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EA785" w14:textId="2561E804" w:rsidR="00557626" w:rsidRPr="001F3220" w:rsidRDefault="00557626" w:rsidP="00BF6543">
      <w:pPr>
        <w:spacing w:line="240" w:lineRule="exact"/>
        <w:rPr>
          <w:rFonts w:ascii="Arial Narrow" w:hAnsi="Arial Narrow" w:cs="Tahoma"/>
          <w:b/>
          <w:color w:val="0000A4"/>
        </w:rPr>
        <w:sectPr w:rsidR="00557626" w:rsidRPr="001F3220" w:rsidSect="00A533B1">
          <w:type w:val="continuous"/>
          <w:pgSz w:w="11907" w:h="16840" w:code="9"/>
          <w:pgMar w:top="810" w:right="1418" w:bottom="1247" w:left="1276" w:header="720" w:footer="720" w:gutter="0"/>
          <w:paperSrc w:first="7"/>
          <w:cols w:num="2" w:space="720" w:equalWidth="0">
            <w:col w:w="2693" w:space="426"/>
            <w:col w:w="6093"/>
          </w:cols>
        </w:sectPr>
      </w:pPr>
      <w:bookmarkStart w:id="0" w:name="_GoBack"/>
      <w:bookmarkEnd w:id="0"/>
    </w:p>
    <w:tbl>
      <w:tblPr>
        <w:tblW w:w="11030" w:type="dxa"/>
        <w:tblInd w:w="-1080" w:type="dxa"/>
        <w:tblLayout w:type="fixed"/>
        <w:tblCellMar>
          <w:left w:w="0" w:type="dxa"/>
          <w:right w:w="0" w:type="dxa"/>
        </w:tblCellMar>
        <w:tblLook w:val="04A0" w:firstRow="1" w:lastRow="0" w:firstColumn="1" w:lastColumn="0" w:noHBand="0" w:noVBand="1"/>
      </w:tblPr>
      <w:tblGrid>
        <w:gridCol w:w="11030"/>
      </w:tblGrid>
      <w:tr w:rsidR="00487596" w:rsidRPr="00EC5779" w14:paraId="2764513A" w14:textId="77777777" w:rsidTr="00535CFA">
        <w:trPr>
          <w:trHeight w:val="13220"/>
        </w:trPr>
        <w:tc>
          <w:tcPr>
            <w:tcW w:w="11030" w:type="dxa"/>
            <w:tcBorders>
              <w:top w:val="nil"/>
              <w:left w:val="nil"/>
              <w:bottom w:val="nil"/>
              <w:right w:val="nil"/>
            </w:tcBorders>
            <w:shd w:val="clear" w:color="auto" w:fill="auto"/>
            <w:tcMar>
              <w:top w:w="15" w:type="dxa"/>
              <w:left w:w="15" w:type="dxa"/>
              <w:bottom w:w="0" w:type="dxa"/>
              <w:right w:w="15" w:type="dxa"/>
            </w:tcMar>
            <w:vAlign w:val="center"/>
            <w:hideMark/>
          </w:tcPr>
          <w:tbl>
            <w:tblPr>
              <w:tblpPr w:leftFromText="180" w:rightFromText="180" w:horzAnchor="margin" w:tblpX="-5" w:tblpY="-645"/>
              <w:tblOverlap w:val="never"/>
              <w:tblW w:w="10785" w:type="dxa"/>
              <w:tblLayout w:type="fixed"/>
              <w:tblLook w:val="0400" w:firstRow="0" w:lastRow="0" w:firstColumn="0" w:lastColumn="0" w:noHBand="0" w:noVBand="1"/>
            </w:tblPr>
            <w:tblGrid>
              <w:gridCol w:w="625"/>
              <w:gridCol w:w="3960"/>
              <w:gridCol w:w="6200"/>
            </w:tblGrid>
            <w:tr w:rsidR="000E680A" w:rsidRPr="00037854" w14:paraId="2BC97C66" w14:textId="77777777" w:rsidTr="00F8141D">
              <w:trPr>
                <w:trHeight w:val="791"/>
              </w:trPr>
              <w:tc>
                <w:tcPr>
                  <w:tcW w:w="10785"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0053D971" w14:textId="2F0D1898" w:rsidR="000E680A" w:rsidRPr="00FC16EB" w:rsidRDefault="0030664E" w:rsidP="00FC16EB">
                  <w:pPr>
                    <w:spacing w:before="240" w:line="260" w:lineRule="exact"/>
                    <w:jc w:val="center"/>
                    <w:rPr>
                      <w:b/>
                      <w:w w:val="130"/>
                      <w:sz w:val="32"/>
                      <w:szCs w:val="32"/>
                    </w:rPr>
                  </w:pPr>
                  <w:r w:rsidRPr="00FC16EB">
                    <w:rPr>
                      <w:b/>
                      <w:sz w:val="32"/>
                      <w:szCs w:val="32"/>
                    </w:rPr>
                    <w:lastRenderedPageBreak/>
                    <w:t xml:space="preserve">ĐOÀN </w:t>
                  </w:r>
                  <w:r w:rsidR="000E680A" w:rsidRPr="00FC16EB">
                    <w:rPr>
                      <w:b/>
                      <w:sz w:val="32"/>
                      <w:szCs w:val="32"/>
                    </w:rPr>
                    <w:t>DOANH NGHIỆP</w:t>
                  </w:r>
                  <w:r w:rsidR="00EB3AC8" w:rsidRPr="00FC16EB">
                    <w:rPr>
                      <w:b/>
                      <w:sz w:val="32"/>
                      <w:szCs w:val="32"/>
                    </w:rPr>
                    <w:t xml:space="preserve"> </w:t>
                  </w:r>
                  <w:r w:rsidR="00FC16EB" w:rsidRPr="00FC16EB">
                    <w:rPr>
                      <w:b/>
                      <w:sz w:val="32"/>
                      <w:szCs w:val="32"/>
                    </w:rPr>
                    <w:t>PPURI INDUSTRY</w:t>
                  </w:r>
                  <w:r w:rsidR="007339E6" w:rsidRPr="00FC16EB">
                    <w:rPr>
                      <w:b/>
                      <w:sz w:val="32"/>
                      <w:szCs w:val="32"/>
                    </w:rPr>
                    <w:t xml:space="preserve"> </w:t>
                  </w:r>
                  <w:r w:rsidR="00EB3AC8" w:rsidRPr="00FC16EB">
                    <w:rPr>
                      <w:b/>
                      <w:sz w:val="32"/>
                      <w:szCs w:val="32"/>
                    </w:rPr>
                    <w:t>(</w:t>
                  </w:r>
                  <w:r w:rsidR="00CF1B62" w:rsidRPr="00FC16EB">
                    <w:rPr>
                      <w:b/>
                      <w:sz w:val="32"/>
                      <w:szCs w:val="32"/>
                    </w:rPr>
                    <w:t>04</w:t>
                  </w:r>
                  <w:r w:rsidR="00CF1B62" w:rsidRPr="00FC16EB">
                    <w:rPr>
                      <w:b/>
                      <w:sz w:val="32"/>
                      <w:szCs w:val="32"/>
                      <w:lang w:val="vi-VN"/>
                    </w:rPr>
                    <w:t>~</w:t>
                  </w:r>
                  <w:r w:rsidR="00CF1B62" w:rsidRPr="00FC16EB">
                    <w:rPr>
                      <w:b/>
                      <w:sz w:val="32"/>
                      <w:szCs w:val="32"/>
                    </w:rPr>
                    <w:t>08</w:t>
                  </w:r>
                  <w:r w:rsidR="00EB3AC8" w:rsidRPr="00FC16EB">
                    <w:rPr>
                      <w:b/>
                      <w:sz w:val="32"/>
                      <w:szCs w:val="32"/>
                    </w:rPr>
                    <w:t>.</w:t>
                  </w:r>
                  <w:r w:rsidR="00CF1B62" w:rsidRPr="00FC16EB">
                    <w:rPr>
                      <w:b/>
                      <w:sz w:val="32"/>
                      <w:szCs w:val="32"/>
                    </w:rPr>
                    <w:t>07</w:t>
                  </w:r>
                  <w:r w:rsidR="00DE51EF" w:rsidRPr="00FC16EB">
                    <w:rPr>
                      <w:b/>
                      <w:sz w:val="32"/>
                      <w:szCs w:val="32"/>
                    </w:rPr>
                    <w:t>.20</w:t>
                  </w:r>
                  <w:r w:rsidR="00077542" w:rsidRPr="00FC16EB">
                    <w:rPr>
                      <w:b/>
                      <w:sz w:val="32"/>
                      <w:szCs w:val="32"/>
                    </w:rPr>
                    <w:t>22</w:t>
                  </w:r>
                  <w:r w:rsidR="002A3583" w:rsidRPr="00FC16EB">
                    <w:rPr>
                      <w:b/>
                      <w:sz w:val="32"/>
                      <w:szCs w:val="32"/>
                    </w:rPr>
                    <w:t>)</w:t>
                  </w:r>
                </w:p>
              </w:tc>
            </w:tr>
            <w:tr w:rsidR="00FC16EB" w:rsidRPr="00037854" w14:paraId="114004B0" w14:textId="77777777" w:rsidTr="00F8141D">
              <w:trPr>
                <w:trHeight w:val="735"/>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C54EE1F" w14:textId="49EDA53C" w:rsidR="00FC16EB" w:rsidRPr="00FC16EB" w:rsidRDefault="00FC16EB" w:rsidP="00CF1B62">
                  <w:pPr>
                    <w:spacing w:before="240" w:line="260" w:lineRule="exact"/>
                    <w:jc w:val="center"/>
                    <w:rPr>
                      <w:b/>
                      <w:sz w:val="26"/>
                      <w:szCs w:val="26"/>
                    </w:rPr>
                  </w:pPr>
                  <w:r w:rsidRPr="00FC16EB">
                    <w:rPr>
                      <w:b/>
                      <w:sz w:val="26"/>
                      <w:szCs w:val="26"/>
                    </w:rPr>
                    <w:t>MÁY MÓC, THIẾT BỊ &amp; VẬT TƯ CÔNG NGHIỆP</w:t>
                  </w:r>
                </w:p>
              </w:tc>
            </w:tr>
            <w:tr w:rsidR="000B0D12" w:rsidRPr="00037854" w14:paraId="49E7CE13" w14:textId="77777777" w:rsidTr="00540DF6">
              <w:trPr>
                <w:trHeight w:val="1688"/>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10D2C4" w14:textId="74F3C4B6" w:rsidR="000B0D12" w:rsidRPr="00ED24CF" w:rsidRDefault="00F8141D" w:rsidP="000B0D12">
                  <w:pPr>
                    <w:spacing w:before="240" w:line="260" w:lineRule="exact"/>
                    <w:jc w:val="center"/>
                    <w:rPr>
                      <w:rFonts w:asciiTheme="majorHAnsi" w:hAnsiTheme="majorHAnsi" w:cstheme="majorHAnsi"/>
                      <w:b/>
                    </w:rPr>
                  </w:pPr>
                  <w:r>
                    <w:rPr>
                      <w:rFonts w:asciiTheme="majorHAnsi" w:hAnsiTheme="majorHAnsi" w:cstheme="majorHAnsi"/>
                      <w:b/>
                    </w:rPr>
                    <w:t>1</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39A10" w14:textId="77777777" w:rsidR="000B0D12" w:rsidRPr="00391078" w:rsidRDefault="000B0D12" w:rsidP="000B0D12">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AUTO ROBOTICS CO., LTD</w:t>
                  </w:r>
                </w:p>
                <w:p w14:paraId="4AFA395E" w14:textId="77777777" w:rsidR="000B0D12" w:rsidRPr="00391078" w:rsidRDefault="00F3436C" w:rsidP="000B0D12">
                  <w:pPr>
                    <w:pStyle w:val="NormalWeb"/>
                    <w:spacing w:before="0" w:beforeAutospacing="0" w:after="0" w:afterAutospacing="0"/>
                    <w:rPr>
                      <w:rFonts w:asciiTheme="majorHAnsi" w:hAnsiTheme="majorHAnsi" w:cstheme="majorHAnsi"/>
                    </w:rPr>
                  </w:pPr>
                  <w:hyperlink r:id="rId9" w:history="1">
                    <w:r w:rsidR="000B0D12" w:rsidRPr="00391078">
                      <w:rPr>
                        <w:rStyle w:val="Hyperlink"/>
                        <w:rFonts w:asciiTheme="majorHAnsi" w:hAnsiTheme="majorHAnsi" w:cstheme="majorHAnsi"/>
                      </w:rPr>
                      <w:t>www.autorobot.kr</w:t>
                    </w:r>
                  </w:hyperlink>
                  <w:r w:rsidR="000B0D12" w:rsidRPr="00391078">
                    <w:rPr>
                      <w:rFonts w:asciiTheme="majorHAnsi" w:hAnsiTheme="majorHAnsi" w:cstheme="majorHAnsi"/>
                      <w:color w:val="000000"/>
                    </w:rPr>
                    <w:t> </w:t>
                  </w:r>
                </w:p>
                <w:p w14:paraId="5C728D75" w14:textId="7C77B804" w:rsidR="000B0D12" w:rsidRPr="00380A09" w:rsidRDefault="00F3436C" w:rsidP="000B0D12">
                  <w:pPr>
                    <w:rPr>
                      <w:rFonts w:asciiTheme="majorHAnsi" w:eastAsia="Times New Roman" w:hAnsiTheme="majorHAnsi" w:cstheme="majorHAnsi"/>
                      <w:b/>
                    </w:rPr>
                  </w:pPr>
                  <w:hyperlink r:id="rId10" w:history="1">
                    <w:r w:rsidR="000B0D12" w:rsidRPr="00391078">
                      <w:rPr>
                        <w:rStyle w:val="Hyperlink"/>
                        <w:rFonts w:asciiTheme="majorHAnsi" w:hAnsiTheme="majorHAnsi" w:cstheme="majorHAnsi"/>
                      </w:rPr>
                      <w:t>Auto Robotics co., Ltd. - YouTube</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3F0BF"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b/>
                      <w:bCs/>
                      <w:color w:val="000000"/>
                      <w:lang w:eastAsia="ko-KR"/>
                    </w:rPr>
                    <w:t>Process Industrial Robot</w:t>
                  </w:r>
                </w:p>
                <w:p w14:paraId="5BA7B00B"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b/>
                      <w:bCs/>
                      <w:color w:val="000000"/>
                      <w:lang w:eastAsia="ko-KR"/>
                    </w:rPr>
                    <w:t xml:space="preserve">Robot công nghiệp đa khớp nối </w:t>
                  </w:r>
                  <w:r w:rsidRPr="00391078">
                    <w:rPr>
                      <w:rFonts w:asciiTheme="majorHAnsi" w:eastAsia="Times New Roman" w:hAnsiTheme="majorHAnsi" w:cstheme="majorHAnsi"/>
                      <w:color w:val="000000"/>
                      <w:lang w:eastAsia="ko-KR"/>
                    </w:rPr>
                    <w:t>thực hiện các thao tác nhanh gọn và chính xác. Sản phẩm có 2 models, tương ứng với 2 kích thước nhỏ và vừa, cụ thể:</w:t>
                  </w:r>
                </w:p>
                <w:p w14:paraId="4B197BF9"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b/>
                      <w:bCs/>
                      <w:color w:val="000000"/>
                      <w:lang w:eastAsia="ko-KR"/>
                    </w:rPr>
                    <w:t>- OTO-OTR 06</w:t>
                  </w:r>
                </w:p>
                <w:p w14:paraId="2BB5E177"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Tải trọng cho phép: 6kg</w:t>
                  </w:r>
                </w:p>
                <w:p w14:paraId="7B975C2E"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Tầm với tối đa: 1,490mm</w:t>
                  </w:r>
                </w:p>
                <w:p w14:paraId="78B85BA0"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Trọng lượng: 150kg</w:t>
                  </w:r>
                </w:p>
                <w:p w14:paraId="53A00056"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Nguồn: 2kVA</w:t>
                  </w:r>
                </w:p>
                <w:p w14:paraId="3C39BCC8"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Ứng dụng: Hàn, mài, vận chuyển vật liệu, v.v…</w:t>
                  </w:r>
                </w:p>
                <w:p w14:paraId="0E0C20D2"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b/>
                      <w:bCs/>
                      <w:color w:val="000000"/>
                      <w:lang w:eastAsia="ko-KR"/>
                    </w:rPr>
                    <w:t>- OTO-OTR 20</w:t>
                  </w:r>
                </w:p>
                <w:p w14:paraId="0253DBCE"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Tải trọng cho phép: 20kg</w:t>
                  </w:r>
                </w:p>
                <w:p w14:paraId="66241432"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Tầm với tối đa: 1,860mm</w:t>
                  </w:r>
                </w:p>
                <w:p w14:paraId="1127C25F"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Trọng lượng: 280kg</w:t>
                  </w:r>
                </w:p>
                <w:p w14:paraId="3D5878D3"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Nguồn: 3kVA</w:t>
                  </w:r>
                </w:p>
                <w:p w14:paraId="062006FB"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color w:val="000000"/>
                      <w:lang w:eastAsia="ko-KR"/>
                    </w:rPr>
                    <w:t>Ứng dụng: Hàn, mài, vận chuyển vật liệu, v.v…</w:t>
                  </w:r>
                </w:p>
                <w:p w14:paraId="15B873DF" w14:textId="77777777" w:rsidR="000B0D12" w:rsidRPr="00391078" w:rsidRDefault="000B0D12" w:rsidP="00FC16EB">
                  <w:pPr>
                    <w:jc w:val="both"/>
                    <w:rPr>
                      <w:rFonts w:asciiTheme="majorHAnsi" w:eastAsia="Times New Roman" w:hAnsiTheme="majorHAnsi" w:cstheme="majorHAnsi"/>
                      <w:lang w:eastAsia="ko-KR"/>
                    </w:rPr>
                  </w:pPr>
                  <w:r w:rsidRPr="00391078">
                    <w:rPr>
                      <w:rFonts w:asciiTheme="majorHAnsi" w:eastAsia="Times New Roman" w:hAnsiTheme="majorHAnsi" w:cstheme="majorHAnsi"/>
                      <w:b/>
                      <w:bCs/>
                      <w:color w:val="000000"/>
                      <w:lang w:eastAsia="ko-KR"/>
                    </w:rPr>
                    <w:t>Automation System Consulting</w:t>
                  </w:r>
                </w:p>
                <w:p w14:paraId="66AE5B0C" w14:textId="6041FDB0" w:rsidR="000B0D12" w:rsidRPr="00540DF6" w:rsidRDefault="000B0D12" w:rsidP="00FC16EB">
                  <w:pPr>
                    <w:jc w:val="both"/>
                    <w:rPr>
                      <w:rFonts w:eastAsia="Calibri"/>
                      <w:b/>
                    </w:rPr>
                  </w:pPr>
                  <w:r w:rsidRPr="00391078">
                    <w:rPr>
                      <w:rFonts w:asciiTheme="majorHAnsi" w:eastAsia="Times New Roman" w:hAnsiTheme="majorHAnsi" w:cstheme="majorHAnsi"/>
                      <w:b/>
                      <w:bCs/>
                      <w:color w:val="000000"/>
                      <w:lang w:eastAsia="ko-KR"/>
                    </w:rPr>
                    <w:t xml:space="preserve">Bộ điều khiển Robot công nghiệp </w:t>
                  </w:r>
                  <w:r w:rsidRPr="00391078">
                    <w:rPr>
                      <w:rFonts w:asciiTheme="majorHAnsi" w:eastAsia="Times New Roman" w:hAnsiTheme="majorHAnsi" w:cstheme="majorHAnsi"/>
                      <w:color w:val="000000"/>
                      <w:lang w:eastAsia="ko-KR"/>
                    </w:rPr>
                    <w:t>bao gồm 1 tay cầm điều khiển (Pendant) và bộ controller kết nối các trục điều khiển.</w:t>
                  </w:r>
                </w:p>
              </w:tc>
            </w:tr>
            <w:tr w:rsidR="00DF4E9A" w:rsidRPr="00037854" w14:paraId="3B8DFF85" w14:textId="77777777" w:rsidTr="00540DF6">
              <w:trPr>
                <w:trHeight w:val="1688"/>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F59C5C" w14:textId="46CE693C" w:rsidR="00DF4E9A" w:rsidRPr="00ED24CF" w:rsidRDefault="00F8141D" w:rsidP="00F8141D">
                  <w:pPr>
                    <w:spacing w:before="240" w:line="260" w:lineRule="exact"/>
                    <w:jc w:val="center"/>
                    <w:rPr>
                      <w:rFonts w:asciiTheme="majorHAnsi" w:hAnsiTheme="majorHAnsi" w:cstheme="majorHAnsi"/>
                      <w:b/>
                    </w:rPr>
                  </w:pPr>
                  <w:r>
                    <w:rPr>
                      <w:rFonts w:asciiTheme="majorHAnsi" w:hAnsiTheme="majorHAnsi" w:cstheme="majorHAnsi"/>
                      <w:b/>
                    </w:rPr>
                    <w:t>2</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FF5F" w14:textId="77777777" w:rsidR="00DF4E9A" w:rsidRPr="00391078" w:rsidRDefault="00DF4E9A" w:rsidP="00DF4E9A">
                  <w:pPr>
                    <w:rPr>
                      <w:rFonts w:asciiTheme="majorHAnsi" w:hAnsiTheme="majorHAnsi" w:cstheme="majorHAnsi"/>
                      <w:b/>
                      <w:lang w:eastAsia="ko-KR"/>
                    </w:rPr>
                  </w:pPr>
                  <w:r w:rsidRPr="00391078">
                    <w:rPr>
                      <w:rFonts w:asciiTheme="majorHAnsi" w:hAnsiTheme="majorHAnsi" w:cstheme="majorHAnsi"/>
                      <w:b/>
                      <w:lang w:eastAsia="ko-KR"/>
                    </w:rPr>
                    <w:t>WOOJIN PLAIMM CO.,LTD</w:t>
                  </w:r>
                </w:p>
                <w:p w14:paraId="677C42E5" w14:textId="17070C63" w:rsidR="00DF4E9A" w:rsidRPr="00391078" w:rsidRDefault="00F3436C" w:rsidP="00DF4E9A">
                  <w:pPr>
                    <w:pStyle w:val="NormalWeb"/>
                    <w:spacing w:before="0" w:beforeAutospacing="0" w:after="0" w:afterAutospacing="0"/>
                    <w:rPr>
                      <w:rFonts w:asciiTheme="majorHAnsi" w:hAnsiTheme="majorHAnsi" w:cstheme="majorHAnsi"/>
                      <w:b/>
                      <w:bCs/>
                      <w:color w:val="000000"/>
                    </w:rPr>
                  </w:pPr>
                  <w:hyperlink r:id="rId11" w:history="1">
                    <w:r w:rsidR="00DF4E9A" w:rsidRPr="00391078">
                      <w:rPr>
                        <w:rStyle w:val="Hyperlink"/>
                        <w:rFonts w:asciiTheme="majorHAnsi" w:hAnsiTheme="majorHAnsi" w:cstheme="majorHAnsi"/>
                      </w:rPr>
                      <w:t>www.woojinplaimm.com</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ADD7D" w14:textId="77777777" w:rsidR="00DF4E9A" w:rsidRPr="00391078" w:rsidRDefault="00DF4E9A" w:rsidP="00DF4E9A">
                  <w:pPr>
                    <w:tabs>
                      <w:tab w:val="left" w:pos="630"/>
                    </w:tabs>
                    <w:spacing w:line="276" w:lineRule="auto"/>
                    <w:jc w:val="both"/>
                    <w:rPr>
                      <w:rFonts w:asciiTheme="majorHAnsi" w:hAnsiTheme="majorHAnsi" w:cstheme="majorHAnsi"/>
                      <w:b/>
                    </w:rPr>
                  </w:pPr>
                  <w:r w:rsidRPr="00391078">
                    <w:rPr>
                      <w:rFonts w:asciiTheme="majorHAnsi" w:hAnsiTheme="majorHAnsi" w:cstheme="majorHAnsi"/>
                      <w:b/>
                    </w:rPr>
                    <w:t>WOOJIN PLAIMM DL-A5</w:t>
                  </w:r>
                </w:p>
                <w:p w14:paraId="14BFF8A0" w14:textId="77777777" w:rsidR="00DF4E9A" w:rsidRPr="00391078" w:rsidRDefault="00DF4E9A" w:rsidP="00DF4E9A">
                  <w:pPr>
                    <w:pStyle w:val="NormalWeb"/>
                    <w:shd w:val="clear" w:color="auto" w:fill="FFFFFF"/>
                    <w:spacing w:before="0" w:beforeAutospacing="0" w:after="0" w:afterAutospacing="0"/>
                    <w:jc w:val="both"/>
                    <w:rPr>
                      <w:rFonts w:asciiTheme="majorHAnsi" w:eastAsiaTheme="minorEastAsia" w:hAnsiTheme="majorHAnsi" w:cstheme="majorHAnsi"/>
                      <w:lang w:eastAsia="en-US"/>
                    </w:rPr>
                  </w:pPr>
                  <w:r w:rsidRPr="00391078">
                    <w:rPr>
                      <w:rFonts w:asciiTheme="majorHAnsi" w:eastAsiaTheme="minorEastAsia" w:hAnsiTheme="majorHAnsi" w:cstheme="majorHAnsi"/>
                      <w:b/>
                      <w:lang w:eastAsia="en-US"/>
                    </w:rPr>
                    <w:t>Máy ép phun/ máy ép nhựa hai trục</w:t>
                  </w:r>
                  <w:r w:rsidRPr="00391078">
                    <w:rPr>
                      <w:rFonts w:asciiTheme="majorHAnsi" w:eastAsiaTheme="minorEastAsia" w:hAnsiTheme="majorHAnsi" w:cstheme="majorHAnsi"/>
                      <w:lang w:eastAsia="en-US"/>
                    </w:rPr>
                    <w:t xml:space="preserve"> cao cấp DL-A5 là máy ép phun tiết kiệm điện, sử dụng áp suất trực tiếp từ hai trục một cách chính xác và nhanh chóng. Sản phẩm tối ưu hóa không gian sử dụng với thiết kế bên ngoài đẹp mắt và kết cấu chắc chắn. </w:t>
                  </w:r>
                </w:p>
                <w:p w14:paraId="23B1E17A" w14:textId="412F0B7F" w:rsidR="00DF4E9A" w:rsidRPr="00391078" w:rsidRDefault="00DF4E9A" w:rsidP="00DF4E9A">
                  <w:pPr>
                    <w:pStyle w:val="NormalWeb"/>
                    <w:shd w:val="clear" w:color="auto" w:fill="FFFFFF"/>
                    <w:spacing w:before="0" w:beforeAutospacing="0" w:after="0" w:afterAutospacing="0"/>
                    <w:jc w:val="both"/>
                    <w:rPr>
                      <w:rFonts w:asciiTheme="majorHAnsi" w:hAnsiTheme="majorHAnsi" w:cstheme="majorHAnsi"/>
                      <w:color w:val="000000"/>
                    </w:rPr>
                  </w:pPr>
                  <w:r>
                    <w:rPr>
                      <w:rFonts w:asciiTheme="majorHAnsi" w:hAnsiTheme="majorHAnsi" w:cstheme="majorHAnsi"/>
                      <w:color w:val="000000"/>
                    </w:rPr>
                    <w:t xml:space="preserve">- </w:t>
                  </w:r>
                  <w:r w:rsidRPr="00391078">
                    <w:rPr>
                      <w:rFonts w:asciiTheme="majorHAnsi" w:hAnsiTheme="majorHAnsi" w:cstheme="majorHAnsi"/>
                      <w:color w:val="000000"/>
                    </w:rPr>
                    <w:t>Hoạt động khuôn chính xác và nhanh chóng thông qua cảm biến vị trí.</w:t>
                  </w:r>
                </w:p>
                <w:p w14:paraId="7A23C681" w14:textId="509A58B7" w:rsidR="00DF4E9A" w:rsidRPr="00391078" w:rsidRDefault="00DF4E9A" w:rsidP="00DF4E9A">
                  <w:pPr>
                    <w:pStyle w:val="NormalWeb"/>
                    <w:shd w:val="clear" w:color="auto" w:fill="FFFFFF"/>
                    <w:spacing w:before="0" w:beforeAutospacing="0" w:after="0" w:afterAutospacing="0"/>
                    <w:jc w:val="both"/>
                    <w:rPr>
                      <w:rFonts w:asciiTheme="majorHAnsi" w:hAnsiTheme="majorHAnsi" w:cstheme="majorHAnsi"/>
                      <w:color w:val="000000"/>
                    </w:rPr>
                  </w:pPr>
                  <w:r>
                    <w:rPr>
                      <w:rFonts w:asciiTheme="majorHAnsi" w:hAnsiTheme="majorHAnsi" w:cstheme="majorHAnsi"/>
                      <w:color w:val="000000"/>
                    </w:rPr>
                    <w:t xml:space="preserve">- </w:t>
                  </w:r>
                  <w:r w:rsidRPr="00391078">
                    <w:rPr>
                      <w:rFonts w:asciiTheme="majorHAnsi" w:hAnsiTheme="majorHAnsi" w:cstheme="majorHAnsi"/>
                      <w:color w:val="000000"/>
                    </w:rPr>
                    <w:t>Bộ phận phun dễ dàng thay thế và ngăn ngừa các vấn đề về độ cân bằng tấm khuôn do tiếp xúc vòi nhiều lần, cải thiện độ chính xác của khuôn đúc.</w:t>
                  </w:r>
                </w:p>
                <w:p w14:paraId="4983441D" w14:textId="77777777" w:rsidR="00DF4E9A" w:rsidRPr="00391078" w:rsidRDefault="00DF4E9A" w:rsidP="00DF4E9A">
                  <w:pPr>
                    <w:tabs>
                      <w:tab w:val="left" w:pos="630"/>
                    </w:tabs>
                    <w:jc w:val="both"/>
                    <w:rPr>
                      <w:rFonts w:asciiTheme="majorHAnsi" w:hAnsiTheme="majorHAnsi" w:cstheme="majorHAnsi"/>
                    </w:rPr>
                  </w:pPr>
                  <w:r w:rsidRPr="00391078">
                    <w:rPr>
                      <w:rFonts w:asciiTheme="majorHAnsi" w:hAnsiTheme="majorHAnsi" w:cstheme="majorHAnsi"/>
                      <w:b/>
                    </w:rPr>
                    <w:t>WOOJIN PLAIMM TH-A5</w:t>
                  </w:r>
                </w:p>
                <w:p w14:paraId="4BD8F31D" w14:textId="77777777" w:rsidR="00DF4E9A" w:rsidRPr="00391078" w:rsidRDefault="00DF4E9A" w:rsidP="00DF4E9A">
                  <w:pPr>
                    <w:tabs>
                      <w:tab w:val="left" w:pos="630"/>
                    </w:tabs>
                    <w:jc w:val="both"/>
                    <w:rPr>
                      <w:rFonts w:asciiTheme="majorHAnsi" w:hAnsiTheme="majorHAnsi" w:cstheme="majorHAnsi"/>
                      <w:color w:val="000000"/>
                      <w:shd w:val="clear" w:color="auto" w:fill="FFFFFF"/>
                    </w:rPr>
                  </w:pPr>
                  <w:r w:rsidRPr="00391078">
                    <w:rPr>
                      <w:rFonts w:asciiTheme="majorHAnsi" w:hAnsiTheme="majorHAnsi" w:cstheme="majorHAnsi"/>
                      <w:b/>
                    </w:rPr>
                    <w:t>Máy ép phun/máy ép nhựa thủy lực</w:t>
                  </w:r>
                  <w:r w:rsidRPr="00391078">
                    <w:rPr>
                      <w:rFonts w:asciiTheme="majorHAnsi" w:hAnsiTheme="majorHAnsi" w:cstheme="majorHAnsi"/>
                    </w:rPr>
                    <w:t xml:space="preserve"> cao cấp </w:t>
                  </w:r>
                  <w:r w:rsidRPr="00391078">
                    <w:rPr>
                      <w:rFonts w:asciiTheme="majorHAnsi" w:hAnsiTheme="majorHAnsi" w:cstheme="majorHAnsi"/>
                      <w:color w:val="000000"/>
                      <w:shd w:val="clear" w:color="auto" w:fill="FFFFFF"/>
                    </w:rPr>
                    <w:t>kiểm soát nhiệt độ chính xác thông qua khả năng dẻo hóa được cải thiện 10% và điều khiển gia nhiệt đồng bộ PID. Vị trí các xi lanh của đường thủy lực gần nhau giúp cải thiện khả năng phản ứng, đường thủy lực được gắn bên trong giúp ngăn chặn tiếng ồn và rò rỉ dung dịch phun.</w:t>
                  </w:r>
                </w:p>
                <w:p w14:paraId="5CF36C8F" w14:textId="56992938" w:rsidR="00DF4E9A" w:rsidRPr="00391078" w:rsidRDefault="00DF4E9A" w:rsidP="00DF4E9A">
                  <w:pPr>
                    <w:pStyle w:val="NormalWeb"/>
                    <w:shd w:val="clear" w:color="auto" w:fill="FFFFFF"/>
                    <w:spacing w:before="0" w:beforeAutospacing="0" w:after="0" w:afterAutospacing="0"/>
                    <w:jc w:val="both"/>
                    <w:rPr>
                      <w:rFonts w:asciiTheme="majorHAnsi" w:hAnsiTheme="majorHAnsi" w:cstheme="majorHAnsi"/>
                      <w:color w:val="000000"/>
                    </w:rPr>
                  </w:pPr>
                  <w:r>
                    <w:rPr>
                      <w:rFonts w:asciiTheme="majorHAnsi" w:hAnsiTheme="majorHAnsi" w:cstheme="majorHAnsi"/>
                      <w:color w:val="000000"/>
                    </w:rPr>
                    <w:t xml:space="preserve">- </w:t>
                  </w:r>
                  <w:r w:rsidRPr="00391078">
                    <w:rPr>
                      <w:rFonts w:asciiTheme="majorHAnsi" w:hAnsiTheme="majorHAnsi" w:cstheme="majorHAnsi"/>
                      <w:color w:val="000000"/>
                    </w:rPr>
                    <w:t>Hiệu suất cao vì hầu như không có ma sát chuyển động và duy trì độ ngang bằng không đổi của tấm khuôn ngay cả trong khi hoạt động.</w:t>
                  </w:r>
                </w:p>
                <w:p w14:paraId="01989FAA" w14:textId="4403B709" w:rsidR="00DF4E9A" w:rsidRPr="00391078" w:rsidRDefault="00DF4E9A" w:rsidP="00DF4E9A">
                  <w:pPr>
                    <w:pStyle w:val="NormalWeb"/>
                    <w:shd w:val="clear" w:color="auto" w:fill="FFFFFF"/>
                    <w:spacing w:before="0" w:beforeAutospacing="0" w:after="0" w:afterAutospacing="0"/>
                    <w:jc w:val="both"/>
                    <w:rPr>
                      <w:rFonts w:asciiTheme="majorHAnsi" w:hAnsiTheme="majorHAnsi" w:cstheme="majorHAnsi"/>
                      <w:color w:val="000000"/>
                    </w:rPr>
                  </w:pPr>
                  <w:r>
                    <w:rPr>
                      <w:rFonts w:asciiTheme="majorHAnsi" w:hAnsiTheme="majorHAnsi" w:cstheme="majorHAnsi"/>
                      <w:color w:val="000000"/>
                    </w:rPr>
                    <w:t xml:space="preserve">- </w:t>
                  </w:r>
                  <w:r w:rsidRPr="00391078">
                    <w:rPr>
                      <w:rFonts w:asciiTheme="majorHAnsi" w:hAnsiTheme="majorHAnsi" w:cstheme="majorHAnsi"/>
                      <w:color w:val="000000"/>
                    </w:rPr>
                    <w:t>Phương pháp ép trung tâm mang lại lực ép khuôn tuyệt vời, độ đồng đều áp suất bề mặt cao.</w:t>
                  </w:r>
                </w:p>
                <w:p w14:paraId="5731FDF2" w14:textId="77777777" w:rsidR="00DF4E9A" w:rsidRPr="00391078" w:rsidRDefault="00DF4E9A" w:rsidP="00DF4E9A">
                  <w:pPr>
                    <w:tabs>
                      <w:tab w:val="left" w:pos="630"/>
                    </w:tabs>
                    <w:jc w:val="both"/>
                    <w:rPr>
                      <w:rFonts w:asciiTheme="majorHAnsi" w:hAnsiTheme="majorHAnsi" w:cstheme="majorHAnsi"/>
                      <w:b/>
                    </w:rPr>
                  </w:pPr>
                  <w:r w:rsidRPr="00391078">
                    <w:rPr>
                      <w:rFonts w:asciiTheme="majorHAnsi" w:hAnsiTheme="majorHAnsi" w:cstheme="majorHAnsi"/>
                      <w:b/>
                    </w:rPr>
                    <w:t>WOOJIN PLAIMM TE-A5</w:t>
                  </w:r>
                </w:p>
                <w:p w14:paraId="33E807CE" w14:textId="77777777" w:rsidR="00DF4E9A" w:rsidRPr="00391078" w:rsidRDefault="00DF4E9A" w:rsidP="00DF4E9A">
                  <w:pPr>
                    <w:pStyle w:val="NormalWeb"/>
                    <w:shd w:val="clear" w:color="auto" w:fill="FFFFFF"/>
                    <w:spacing w:before="0" w:beforeAutospacing="0" w:after="0" w:afterAutospacing="0"/>
                    <w:jc w:val="both"/>
                    <w:rPr>
                      <w:rFonts w:asciiTheme="majorHAnsi" w:hAnsiTheme="majorHAnsi" w:cstheme="majorHAnsi"/>
                      <w:color w:val="000000"/>
                    </w:rPr>
                  </w:pPr>
                  <w:r w:rsidRPr="00391078">
                    <w:rPr>
                      <w:rFonts w:asciiTheme="majorHAnsi" w:eastAsia="Dotum" w:hAnsiTheme="majorHAnsi" w:cstheme="majorHAnsi"/>
                      <w:b/>
                      <w:color w:val="000000"/>
                    </w:rPr>
                    <w:t>Máy ép phun điện</w:t>
                  </w:r>
                  <w:r w:rsidRPr="00391078">
                    <w:rPr>
                      <w:rFonts w:asciiTheme="majorHAnsi" w:eastAsia="Dotum" w:hAnsiTheme="majorHAnsi" w:cstheme="majorHAnsi"/>
                      <w:color w:val="000000"/>
                    </w:rPr>
                    <w:t xml:space="preserve"> cao cấp </w:t>
                  </w:r>
                  <w:r w:rsidRPr="00391078">
                    <w:rPr>
                      <w:rFonts w:asciiTheme="majorHAnsi" w:hAnsiTheme="majorHAnsi" w:cstheme="majorHAnsi"/>
                      <w:bCs/>
                      <w:color w:val="000000"/>
                    </w:rPr>
                    <w:t xml:space="preserve">đảm bảo độ chính xác bằng cách áp dụng động cơ servo AC với thông số kỹ thuật cao. Đây là loại máy ép phun tiết kiệm điện, cho phép gia công nhanh </w:t>
                  </w:r>
                  <w:r w:rsidRPr="00391078">
                    <w:rPr>
                      <w:rFonts w:asciiTheme="majorHAnsi" w:hAnsiTheme="majorHAnsi" w:cstheme="majorHAnsi"/>
                      <w:bCs/>
                      <w:color w:val="000000"/>
                    </w:rPr>
                    <w:lastRenderedPageBreak/>
                    <w:t>chóng với bộ điều khiển độc lập cho từng bộ phận.</w:t>
                  </w:r>
                  <w:r w:rsidRPr="00391078">
                    <w:rPr>
                      <w:rFonts w:asciiTheme="majorHAnsi" w:hAnsiTheme="majorHAnsi" w:cstheme="majorHAnsi"/>
                      <w:color w:val="000000"/>
                    </w:rPr>
                    <w:t> </w:t>
                  </w:r>
                </w:p>
                <w:p w14:paraId="67803570" w14:textId="39A03088" w:rsidR="00DF4E9A" w:rsidRPr="00391078" w:rsidRDefault="00DF4E9A" w:rsidP="00DF4E9A">
                  <w:pPr>
                    <w:pStyle w:val="NormalWeb"/>
                    <w:shd w:val="clear" w:color="auto" w:fill="FFFFFF"/>
                    <w:spacing w:before="0" w:beforeAutospacing="0" w:after="0" w:afterAutospacing="0"/>
                    <w:jc w:val="both"/>
                    <w:rPr>
                      <w:rFonts w:asciiTheme="majorHAnsi" w:hAnsiTheme="majorHAnsi" w:cstheme="majorHAnsi"/>
                      <w:color w:val="000000"/>
                    </w:rPr>
                  </w:pPr>
                  <w:r>
                    <w:rPr>
                      <w:rFonts w:asciiTheme="majorHAnsi" w:hAnsiTheme="majorHAnsi" w:cstheme="majorHAnsi"/>
                      <w:color w:val="000000"/>
                    </w:rPr>
                    <w:t xml:space="preserve">- </w:t>
                  </w:r>
                  <w:r w:rsidRPr="00391078">
                    <w:rPr>
                      <w:rFonts w:asciiTheme="majorHAnsi" w:hAnsiTheme="majorHAnsi" w:cstheme="majorHAnsi"/>
                      <w:color w:val="000000"/>
                    </w:rPr>
                    <w:t>Tan chảy nhựa nhanh và đồng đều với khả năng hóa dẻo được cải thiện.</w:t>
                  </w:r>
                </w:p>
                <w:p w14:paraId="3C8EEE18" w14:textId="77777777" w:rsidR="00DF4E9A" w:rsidRPr="00391078" w:rsidRDefault="00DF4E9A" w:rsidP="00DF4E9A">
                  <w:pPr>
                    <w:pStyle w:val="NormalWeb"/>
                    <w:numPr>
                      <w:ilvl w:val="0"/>
                      <w:numId w:val="41"/>
                    </w:numPr>
                    <w:shd w:val="clear" w:color="auto" w:fill="FFFFFF"/>
                    <w:spacing w:before="0" w:beforeAutospacing="0" w:after="0" w:afterAutospacing="0"/>
                    <w:jc w:val="both"/>
                    <w:rPr>
                      <w:rFonts w:asciiTheme="majorHAnsi" w:hAnsiTheme="majorHAnsi" w:cstheme="majorHAnsi"/>
                      <w:color w:val="000000"/>
                    </w:rPr>
                  </w:pPr>
                  <w:r w:rsidRPr="00391078">
                    <w:rPr>
                      <w:rFonts w:asciiTheme="majorHAnsi" w:hAnsiTheme="majorHAnsi" w:cstheme="majorHAnsi"/>
                      <w:color w:val="000000"/>
                    </w:rPr>
                    <w:t>Cải thiện độ chính xác của khuôn và phòng ngừa vấn đề về độ cân bằng của tấm khuôn bằng cách chạm vòi phun nhiều lần</w:t>
                  </w:r>
                </w:p>
                <w:p w14:paraId="5250D17B" w14:textId="77777777" w:rsidR="00DF4E9A" w:rsidRPr="00391078" w:rsidRDefault="00DF4E9A" w:rsidP="00DF4E9A">
                  <w:pPr>
                    <w:pStyle w:val="NormalWeb"/>
                    <w:numPr>
                      <w:ilvl w:val="0"/>
                      <w:numId w:val="41"/>
                    </w:numPr>
                    <w:shd w:val="clear" w:color="auto" w:fill="FFFFFF"/>
                    <w:spacing w:before="0" w:beforeAutospacing="0" w:after="0" w:afterAutospacing="0"/>
                    <w:jc w:val="both"/>
                    <w:rPr>
                      <w:rFonts w:asciiTheme="majorHAnsi" w:hAnsiTheme="majorHAnsi" w:cstheme="majorHAnsi"/>
                      <w:color w:val="000000"/>
                    </w:rPr>
                  </w:pPr>
                  <w:r w:rsidRPr="00391078">
                    <w:rPr>
                      <w:rFonts w:asciiTheme="majorHAnsi" w:hAnsiTheme="majorHAnsi" w:cstheme="majorHAnsi"/>
                      <w:color w:val="000000"/>
                    </w:rPr>
                    <w:t>Dễ dàng thay thế và quản lý với chức năng quay tự động của thiết bị phun.</w:t>
                  </w:r>
                </w:p>
                <w:p w14:paraId="01812F75" w14:textId="77777777" w:rsidR="00DF4E9A" w:rsidRPr="00391078" w:rsidRDefault="00DF4E9A" w:rsidP="00DF4E9A">
                  <w:pPr>
                    <w:tabs>
                      <w:tab w:val="left" w:pos="630"/>
                    </w:tabs>
                    <w:spacing w:line="276" w:lineRule="auto"/>
                    <w:jc w:val="both"/>
                    <w:rPr>
                      <w:rFonts w:asciiTheme="majorHAnsi" w:hAnsiTheme="majorHAnsi" w:cstheme="majorHAnsi"/>
                      <w:b/>
                    </w:rPr>
                  </w:pPr>
                  <w:r w:rsidRPr="00391078">
                    <w:rPr>
                      <w:rFonts w:asciiTheme="majorHAnsi" w:hAnsiTheme="majorHAnsi" w:cstheme="majorHAnsi"/>
                      <w:b/>
                    </w:rPr>
                    <w:t>WOOJIN PLAIMM DL-G5</w:t>
                  </w:r>
                </w:p>
                <w:p w14:paraId="540651D3" w14:textId="77777777" w:rsidR="00DF4E9A" w:rsidRPr="00391078" w:rsidRDefault="00DF4E9A" w:rsidP="00DF4E9A">
                  <w:pPr>
                    <w:jc w:val="both"/>
                    <w:rPr>
                      <w:rFonts w:asciiTheme="majorHAnsi" w:hAnsiTheme="majorHAnsi" w:cstheme="majorHAnsi"/>
                      <w:color w:val="000000"/>
                      <w:shd w:val="clear" w:color="auto" w:fill="FFFFFF"/>
                    </w:rPr>
                  </w:pPr>
                  <w:r w:rsidRPr="00391078">
                    <w:rPr>
                      <w:rFonts w:asciiTheme="majorHAnsi" w:hAnsiTheme="majorHAnsi" w:cstheme="majorHAnsi"/>
                    </w:rPr>
                    <w:t>Máy ép phun/ máy ép nhựa khóa trực tiếp hai tấm phun tiết kiệm điện</w:t>
                  </w:r>
                  <w:r w:rsidRPr="00391078">
                    <w:rPr>
                      <w:rFonts w:asciiTheme="majorHAnsi" w:hAnsiTheme="majorHAnsi" w:cstheme="majorHAnsi"/>
                      <w:bCs/>
                      <w:color w:val="000000"/>
                      <w:shd w:val="clear" w:color="auto" w:fill="FFFFFF"/>
                    </w:rPr>
                    <w:t>, có độ bền và hiệu suất cao.</w:t>
                  </w:r>
                </w:p>
                <w:p w14:paraId="117DFFF2" w14:textId="77777777" w:rsidR="00DF4E9A" w:rsidRPr="00391078" w:rsidRDefault="00DF4E9A" w:rsidP="00DF4E9A">
                  <w:pPr>
                    <w:tabs>
                      <w:tab w:val="left" w:pos="630"/>
                    </w:tabs>
                    <w:spacing w:line="276" w:lineRule="auto"/>
                    <w:jc w:val="both"/>
                    <w:rPr>
                      <w:rFonts w:asciiTheme="majorHAnsi" w:hAnsiTheme="majorHAnsi" w:cstheme="majorHAnsi"/>
                      <w:b/>
                    </w:rPr>
                  </w:pPr>
                  <w:r w:rsidRPr="00391078">
                    <w:rPr>
                      <w:rFonts w:asciiTheme="majorHAnsi" w:hAnsiTheme="majorHAnsi" w:cstheme="majorHAnsi"/>
                      <w:b/>
                    </w:rPr>
                    <w:t>WOOJIN PLAIMM VH-RG5</w:t>
                  </w:r>
                </w:p>
                <w:p w14:paraId="29D0A242" w14:textId="77777777" w:rsidR="00DF4E9A" w:rsidRPr="00391078" w:rsidRDefault="00DF4E9A" w:rsidP="00DF4E9A">
                  <w:pPr>
                    <w:tabs>
                      <w:tab w:val="left" w:pos="630"/>
                    </w:tabs>
                    <w:spacing w:line="276" w:lineRule="auto"/>
                    <w:jc w:val="both"/>
                    <w:rPr>
                      <w:rFonts w:asciiTheme="majorHAnsi" w:hAnsiTheme="majorHAnsi" w:cstheme="majorHAnsi"/>
                      <w:shd w:val="clear" w:color="auto" w:fill="FFFFFF"/>
                    </w:rPr>
                  </w:pPr>
                  <w:r w:rsidRPr="00391078">
                    <w:rPr>
                      <w:rFonts w:asciiTheme="majorHAnsi" w:hAnsiTheme="majorHAnsi" w:cstheme="majorHAnsi"/>
                      <w:shd w:val="clear" w:color="auto" w:fill="FFFFFF"/>
                    </w:rPr>
                    <w:t>Máy ép phun thẳng đứng thủy lực tầng thấp</w:t>
                  </w:r>
                </w:p>
                <w:p w14:paraId="43ED926C" w14:textId="77777777" w:rsidR="00DF4E9A" w:rsidRPr="00391078" w:rsidRDefault="00DF4E9A" w:rsidP="00DF4E9A">
                  <w:pPr>
                    <w:tabs>
                      <w:tab w:val="left" w:pos="630"/>
                    </w:tabs>
                    <w:spacing w:line="276" w:lineRule="auto"/>
                    <w:jc w:val="both"/>
                    <w:rPr>
                      <w:rFonts w:asciiTheme="majorHAnsi" w:hAnsiTheme="majorHAnsi" w:cstheme="majorHAnsi"/>
                      <w:b/>
                    </w:rPr>
                  </w:pPr>
                  <w:r w:rsidRPr="00391078">
                    <w:rPr>
                      <w:rFonts w:asciiTheme="majorHAnsi" w:hAnsiTheme="majorHAnsi" w:cstheme="majorHAnsi"/>
                      <w:b/>
                    </w:rPr>
                    <w:t>WOOJIN PLAIMM NC-G5</w:t>
                  </w:r>
                </w:p>
                <w:p w14:paraId="0C1707EA" w14:textId="77777777" w:rsidR="00DF4E9A" w:rsidRPr="00391078" w:rsidRDefault="00DF4E9A" w:rsidP="00DF4E9A">
                  <w:pPr>
                    <w:tabs>
                      <w:tab w:val="left" w:pos="630"/>
                    </w:tabs>
                    <w:spacing w:line="276" w:lineRule="auto"/>
                    <w:jc w:val="both"/>
                    <w:rPr>
                      <w:rFonts w:asciiTheme="majorHAnsi" w:hAnsiTheme="majorHAnsi" w:cstheme="majorHAnsi"/>
                    </w:rPr>
                  </w:pPr>
                  <w:r w:rsidRPr="00391078">
                    <w:rPr>
                      <w:rFonts w:asciiTheme="majorHAnsi" w:hAnsiTheme="majorHAnsi" w:cstheme="majorHAnsi"/>
                    </w:rPr>
                    <w:t>Máy ép phun/ máy ép nhựa dòng nhiều màu</w:t>
                  </w:r>
                </w:p>
                <w:p w14:paraId="6A9744D7" w14:textId="77777777" w:rsidR="00DF4E9A" w:rsidRPr="00391078" w:rsidRDefault="00DF4E9A" w:rsidP="00DF4E9A">
                  <w:pPr>
                    <w:tabs>
                      <w:tab w:val="left" w:pos="630"/>
                    </w:tabs>
                    <w:spacing w:line="276" w:lineRule="auto"/>
                    <w:jc w:val="both"/>
                    <w:rPr>
                      <w:rFonts w:asciiTheme="majorHAnsi" w:hAnsiTheme="majorHAnsi" w:cstheme="majorHAnsi"/>
                      <w:b/>
                    </w:rPr>
                  </w:pPr>
                  <w:r w:rsidRPr="00391078">
                    <w:rPr>
                      <w:rFonts w:asciiTheme="majorHAnsi" w:hAnsiTheme="majorHAnsi" w:cstheme="majorHAnsi"/>
                      <w:b/>
                    </w:rPr>
                    <w:t>WOOJIN PLAIMM DL-A5 (Super-Foam)</w:t>
                  </w:r>
                </w:p>
                <w:p w14:paraId="4AC5C4C2" w14:textId="7781320D" w:rsidR="00DF4E9A" w:rsidRDefault="00DF4E9A" w:rsidP="00DF4E9A">
                  <w:pPr>
                    <w:tabs>
                      <w:tab w:val="left" w:pos="630"/>
                    </w:tabs>
                    <w:spacing w:line="276" w:lineRule="auto"/>
                    <w:jc w:val="both"/>
                    <w:rPr>
                      <w:rFonts w:asciiTheme="majorHAnsi" w:hAnsiTheme="majorHAnsi" w:cstheme="majorHAnsi"/>
                    </w:rPr>
                  </w:pPr>
                  <w:r w:rsidRPr="00391078">
                    <w:rPr>
                      <w:rFonts w:asciiTheme="majorHAnsi" w:hAnsiTheme="majorHAnsi" w:cstheme="majorHAnsi"/>
                    </w:rPr>
                    <w:t>Máy ép phun/ máy ép nhựa vi bọt vật lý áp suất thấp</w:t>
                  </w:r>
                </w:p>
                <w:p w14:paraId="326A23F8" w14:textId="77777777" w:rsidR="00DF4E9A" w:rsidRPr="00391078" w:rsidRDefault="00DF4E9A" w:rsidP="00DF4E9A">
                  <w:pPr>
                    <w:tabs>
                      <w:tab w:val="left" w:pos="630"/>
                    </w:tabs>
                    <w:spacing w:line="276" w:lineRule="auto"/>
                    <w:jc w:val="both"/>
                    <w:rPr>
                      <w:rFonts w:asciiTheme="majorHAnsi" w:hAnsiTheme="majorHAnsi" w:cstheme="majorHAnsi"/>
                    </w:rPr>
                  </w:pPr>
                </w:p>
                <w:p w14:paraId="251F445A" w14:textId="201A2C3B" w:rsidR="00DF4E9A" w:rsidRPr="00391078" w:rsidRDefault="00DF4E9A" w:rsidP="00DF4E9A">
                  <w:pPr>
                    <w:jc w:val="both"/>
                    <w:rPr>
                      <w:rFonts w:asciiTheme="majorHAnsi" w:eastAsia="Times New Roman" w:hAnsiTheme="majorHAnsi" w:cstheme="majorHAnsi"/>
                      <w:b/>
                      <w:bCs/>
                      <w:color w:val="000000"/>
                      <w:lang w:eastAsia="ko-KR"/>
                    </w:rPr>
                  </w:pPr>
                  <w:r w:rsidRPr="00391078">
                    <w:rPr>
                      <w:rFonts w:asciiTheme="majorHAnsi" w:hAnsiTheme="majorHAnsi" w:cstheme="majorHAnsi"/>
                      <w:i/>
                    </w:rPr>
                    <w:t>Woojin Plaimm là công ty hàng đầu thế giới trong lĩnh vực máy ép nhựa, sở hữu công nghệ mới và đang kinh doanh tại hơn 40 địa điểm trên khắp thế giới như Hàn Quốc, Mỹ, Áo, Mexico, v.v…</w:t>
                  </w:r>
                </w:p>
              </w:tc>
            </w:tr>
            <w:tr w:rsidR="00DF4E9A" w:rsidRPr="00037854" w14:paraId="68BBFBB4" w14:textId="77777777" w:rsidTr="00540DF6">
              <w:trPr>
                <w:trHeight w:val="1688"/>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E0529F" w14:textId="77A80B05" w:rsidR="00DF4E9A" w:rsidRPr="00ED24CF" w:rsidRDefault="00F8141D" w:rsidP="00DF4E9A">
                  <w:pPr>
                    <w:spacing w:before="240" w:line="260" w:lineRule="exact"/>
                    <w:jc w:val="center"/>
                    <w:rPr>
                      <w:rFonts w:asciiTheme="majorHAnsi" w:hAnsiTheme="majorHAnsi" w:cstheme="majorHAnsi"/>
                      <w:b/>
                    </w:rPr>
                  </w:pPr>
                  <w:r>
                    <w:rPr>
                      <w:rFonts w:asciiTheme="majorHAnsi" w:hAnsiTheme="majorHAnsi" w:cstheme="majorHAnsi"/>
                      <w:b/>
                    </w:rPr>
                    <w:lastRenderedPageBreak/>
                    <w:t>3</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E968B" w14:textId="577A77BD" w:rsidR="00DF4E9A" w:rsidRPr="00391078" w:rsidRDefault="00DF4E9A" w:rsidP="00DF4E9A">
                  <w:pPr>
                    <w:pStyle w:val="NormalWeb"/>
                    <w:spacing w:before="0" w:beforeAutospacing="0" w:after="0" w:afterAutospacing="0"/>
                    <w:rPr>
                      <w:rFonts w:asciiTheme="majorHAnsi" w:hAnsiTheme="majorHAnsi" w:cstheme="majorHAnsi"/>
                      <w:b/>
                      <w:bCs/>
                      <w:color w:val="000000"/>
                    </w:rPr>
                  </w:pPr>
                  <w:r w:rsidRPr="00391078">
                    <w:rPr>
                      <w:rFonts w:asciiTheme="majorHAnsi" w:hAnsiTheme="majorHAnsi" w:cstheme="majorHAnsi"/>
                      <w:b/>
                      <w:bCs/>
                      <w:color w:val="000000"/>
                    </w:rPr>
                    <w:t xml:space="preserve">JINYOUNG CORPORATION </w:t>
                  </w:r>
                  <w:hyperlink r:id="rId12" w:history="1">
                    <w:r w:rsidRPr="00391078">
                      <w:rPr>
                        <w:rStyle w:val="Hyperlink"/>
                        <w:rFonts w:asciiTheme="majorHAnsi" w:hAnsiTheme="majorHAnsi" w:cstheme="majorHAnsi"/>
                      </w:rPr>
                      <w:t>www.jinyoung-corp.kr</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07344"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AI Plasma Robotics</w:t>
                  </w:r>
                </w:p>
                <w:p w14:paraId="7962B6DD"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Máy làm sạch bề mặt bằng tia Plasma</w:t>
                  </w:r>
                  <w:r w:rsidRPr="00391078">
                    <w:rPr>
                      <w:rFonts w:asciiTheme="majorHAnsi" w:hAnsiTheme="majorHAnsi" w:cstheme="majorHAnsi"/>
                      <w:color w:val="000000"/>
                    </w:rPr>
                    <w:t>, sử dụng cho các bảng vi mạch điện tử phức tạp của điện thoại di động, màn hình LCD, OLED, ô tô, v.v… Tính ứng dụng của công nghệ Plasma là phương pháp làm sạch hoàn toàn thân thiện với môi trường, không chứa các chất dung môi bay hơi độc hại. Phủ mạch điện tử là một phương pháp bảo vệ bảng mạch điện tử hiệu quả vượt trội hơn về cả chất lượng lẫn chi phí. Lớp phủ này giúp bảo vệ mạch trước tác động của chất bẩn, độ ẩm, nhiệt độ đến từ môi trường bên ngoài.</w:t>
                  </w:r>
                </w:p>
                <w:p w14:paraId="5B0E4135"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Ưu điểm và tính năng nổi bật của phương pháp xử lý bề mặt bo mạch bằng Plasma có thể kể đến:</w:t>
                  </w:r>
                </w:p>
                <w:p w14:paraId="4CE87115"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Làm sạch bề mặt bo mạch, giảm thiểu khả năng bị ăn mòn và ảnh hưởng khác do bụi bẩn gây ra</w:t>
                  </w:r>
                </w:p>
                <w:p w14:paraId="0C4722E0"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Kích hoạt bề mặt của cả bo mạch và các linh kiện được hàn, dán lên nó</w:t>
                  </w:r>
                </w:p>
                <w:p w14:paraId="2011A299"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Có khả năng xử lý bề mặt cho các linh kiện dẫn điện và bán dẫn, bề mặt cấu tạo phức tạp, nhỏ, khó tiếp xúc và dễ bị tổn hại</w:t>
                  </w:r>
                </w:p>
                <w:p w14:paraId="5F979C66"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Kéo dài tuổi thọ của các bảng vi mạch điện tử</w:t>
                  </w:r>
                </w:p>
                <w:p w14:paraId="5657E692"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Tiết kiệm chi phí cho từng đợt gia công</w:t>
                  </w:r>
                </w:p>
                <w:p w14:paraId="11724B35" w14:textId="05355000" w:rsidR="00DF4E9A" w:rsidRPr="00391078" w:rsidRDefault="00DF4E9A" w:rsidP="00DF4E9A">
                  <w:pPr>
                    <w:jc w:val="both"/>
                    <w:rPr>
                      <w:rFonts w:asciiTheme="majorHAnsi" w:eastAsia="Times New Roman" w:hAnsiTheme="majorHAnsi" w:cstheme="majorHAnsi"/>
                      <w:b/>
                      <w:bCs/>
                      <w:color w:val="000000"/>
                      <w:lang w:eastAsia="ko-KR"/>
                    </w:rPr>
                  </w:pPr>
                  <w:r w:rsidRPr="00391078">
                    <w:rPr>
                      <w:rFonts w:asciiTheme="majorHAnsi" w:hAnsiTheme="majorHAnsi" w:cstheme="majorHAnsi"/>
                      <w:color w:val="000000"/>
                    </w:rPr>
                    <w:t>Công nghệ được áp dụng cho các linh kiện điện tử giúp loại bỏ tĩnh điện (bụi), tăng sức căng bề mặt và cải thiện độ bền. </w:t>
                  </w:r>
                </w:p>
              </w:tc>
            </w:tr>
            <w:tr w:rsidR="00DF4E9A" w:rsidRPr="00037854" w14:paraId="1D994FA5" w14:textId="77777777" w:rsidTr="00540DF6">
              <w:trPr>
                <w:trHeight w:val="1688"/>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B72D14" w14:textId="04BBB20F" w:rsidR="00DF4E9A" w:rsidRPr="00ED24CF" w:rsidRDefault="00F8141D" w:rsidP="00DF4E9A">
                  <w:pPr>
                    <w:spacing w:before="240" w:line="260" w:lineRule="exact"/>
                    <w:jc w:val="center"/>
                    <w:rPr>
                      <w:rFonts w:asciiTheme="majorHAnsi" w:hAnsiTheme="majorHAnsi" w:cstheme="majorHAnsi"/>
                      <w:b/>
                    </w:rPr>
                  </w:pPr>
                  <w:r>
                    <w:rPr>
                      <w:rFonts w:asciiTheme="majorHAnsi" w:hAnsiTheme="majorHAnsi" w:cstheme="majorHAnsi"/>
                      <w:b/>
                    </w:rPr>
                    <w:t>4</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C6FE4" w14:textId="77777777" w:rsidR="00DF4E9A" w:rsidRPr="00391078" w:rsidRDefault="00DF4E9A" w:rsidP="00DF4E9A">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YJSTECH CO., LTD.</w:t>
                  </w:r>
                </w:p>
                <w:p w14:paraId="08491FE7" w14:textId="278D4A8E" w:rsidR="00DF4E9A" w:rsidRPr="00391078" w:rsidRDefault="00F3436C" w:rsidP="00DF4E9A">
                  <w:pPr>
                    <w:pStyle w:val="NormalWeb"/>
                    <w:spacing w:before="0" w:beforeAutospacing="0" w:after="0" w:afterAutospacing="0"/>
                    <w:rPr>
                      <w:rFonts w:asciiTheme="majorHAnsi" w:hAnsiTheme="majorHAnsi" w:cstheme="majorHAnsi"/>
                      <w:b/>
                      <w:bCs/>
                      <w:color w:val="000000"/>
                    </w:rPr>
                  </w:pPr>
                  <w:hyperlink r:id="rId13" w:history="1">
                    <w:r w:rsidR="00DF4E9A" w:rsidRPr="00391078">
                      <w:rPr>
                        <w:rStyle w:val="Hyperlink"/>
                        <w:rFonts w:asciiTheme="majorHAnsi" w:hAnsiTheme="majorHAnsi" w:cstheme="majorHAnsi"/>
                      </w:rPr>
                      <w:t>www.yjstech.com</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2036C"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Fluklean</w:t>
                  </w:r>
                </w:p>
                <w:p w14:paraId="1AFA3E46"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Hệ thống làm sạch chất lỏng công nghiệp</w:t>
                  </w:r>
                  <w:r w:rsidRPr="00391078">
                    <w:rPr>
                      <w:rFonts w:asciiTheme="majorHAnsi" w:hAnsiTheme="majorHAnsi" w:cstheme="majorHAnsi"/>
                      <w:color w:val="000000"/>
                    </w:rPr>
                    <w:t>: Hệ thống IFC (Industria Fluid Cleaning System) ứng dụng nguyên lý tầng sôi để làm sạch các chất cặn, bụi bẩn trên các bộ phận của máy móc khó tiếp cận như khuôn, đầu phun, vít, mâm xoay vít, v.v.... Các chất bẩn hữu cơ trên bề mặt và nấm mốc bên trong thân máy sẽ được làm sạch theo cách làm khô để phân hủy mà không tạo ra bất kỳ chất thải ô nhiễm nào. </w:t>
                  </w:r>
                </w:p>
                <w:p w14:paraId="0D33B69C"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iCs/>
                      <w:color w:val="000000"/>
                    </w:rPr>
                    <w:t>Ưu điểm của Fluklean:</w:t>
                  </w:r>
                </w:p>
                <w:p w14:paraId="13F13479"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xml:space="preserve">- Không gây tổn thất, bào mòn thiết bị: hệ thống làm sạch ở </w:t>
                  </w:r>
                  <w:r w:rsidRPr="00391078">
                    <w:rPr>
                      <w:rFonts w:asciiTheme="majorHAnsi" w:hAnsiTheme="majorHAnsi" w:cstheme="majorHAnsi"/>
                      <w:color w:val="000000"/>
                    </w:rPr>
                    <w:lastRenderedPageBreak/>
                    <w:t>dạng bột khô, không sử dụng chất hóa học, tránh cho máy móc bị ăn mòn, mài mòn hoặc biến dạng.</w:t>
                  </w:r>
                </w:p>
                <w:p w14:paraId="2776C978"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Tiết kiệm chi phí: môi trường nhiệt tầng sôi có thể được tái sử dụng ở nhiệt độ phòng mà không cần dùng đến các tạp chất khác nên có thể sử dụng trong vòng 6 tháng hoặc lâu hơn.</w:t>
                  </w:r>
                </w:p>
                <w:p w14:paraId="131BCD53"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Thời gian làm sạch ngắn: 30 phút – 1 tiếng</w:t>
                  </w:r>
                </w:p>
                <w:p w14:paraId="2CA09CA1"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Dễ sử dụng: hệ thống dễ sử dụng và vận hành, không yêu cầu kỹ thuật cao</w:t>
                  </w:r>
                </w:p>
                <w:p w14:paraId="28A59E29" w14:textId="77777777" w:rsidR="00DF4E9A" w:rsidRDefault="00DF4E9A" w:rsidP="00DF4E9A">
                  <w:pPr>
                    <w:pStyle w:val="NormalWeb"/>
                    <w:spacing w:before="0" w:beforeAutospacing="0" w:after="0" w:afterAutospacing="0"/>
                    <w:jc w:val="both"/>
                    <w:rPr>
                      <w:rFonts w:asciiTheme="majorHAnsi" w:hAnsiTheme="majorHAnsi" w:cstheme="majorHAnsi"/>
                      <w:color w:val="000000"/>
                    </w:rPr>
                  </w:pPr>
                  <w:r w:rsidRPr="00391078">
                    <w:rPr>
                      <w:rFonts w:asciiTheme="majorHAnsi" w:hAnsiTheme="majorHAnsi" w:cstheme="majorHAnsi"/>
                      <w:color w:val="000000"/>
                    </w:rPr>
                    <w:t>- An toàn, thân thiện với môi trường: hệ thống làm sạch hoàn tự nhiên không sử dụng các chất hóa học và không tạo ra chất thải thứ cấp.</w:t>
                  </w:r>
                </w:p>
                <w:p w14:paraId="2CF2B5B0"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p>
                <w:p w14:paraId="785986E7" w14:textId="74B16448" w:rsidR="00DF4E9A" w:rsidRPr="00391078" w:rsidRDefault="00DF4E9A" w:rsidP="00DF4E9A">
                  <w:pPr>
                    <w:pStyle w:val="NormalWeb"/>
                    <w:spacing w:before="0" w:beforeAutospacing="0" w:after="0" w:afterAutospacing="0"/>
                    <w:jc w:val="both"/>
                    <w:rPr>
                      <w:rFonts w:asciiTheme="majorHAnsi" w:hAnsiTheme="majorHAnsi" w:cstheme="majorHAnsi"/>
                      <w:b/>
                      <w:bCs/>
                      <w:color w:val="000000"/>
                    </w:rPr>
                  </w:pPr>
                  <w:r w:rsidRPr="00391078">
                    <w:rPr>
                      <w:rFonts w:asciiTheme="majorHAnsi" w:hAnsiTheme="majorHAnsi" w:cstheme="majorHAnsi"/>
                      <w:i/>
                      <w:iCs/>
                      <w:color w:val="000000"/>
                    </w:rPr>
                    <w:t xml:space="preserve">YJSTECH CO., LTD là công ty hàng đầu về hệ thống tẩy rửa công nghiệp thân thiện với môi trường. Công ty đã có hơn 30 năm kinh nghiệm cung cấp hệ thống Fluklean cho các công ty lớn tại Hàn Quốc và các quốc gia khác trên thế giới. </w:t>
                  </w:r>
                </w:p>
              </w:tc>
            </w:tr>
            <w:tr w:rsidR="00DF4E9A" w:rsidRPr="00F914BC" w14:paraId="20E6CC9F"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D235D3" w14:textId="2FAAAB03" w:rsidR="00DF4E9A" w:rsidRPr="00ED24CF" w:rsidRDefault="00F8141D" w:rsidP="00DF4E9A">
                  <w:pPr>
                    <w:spacing w:before="240" w:line="260" w:lineRule="exact"/>
                    <w:jc w:val="center"/>
                    <w:rPr>
                      <w:rFonts w:asciiTheme="majorHAnsi" w:hAnsiTheme="majorHAnsi" w:cstheme="majorHAnsi"/>
                      <w:b/>
                    </w:rPr>
                  </w:pPr>
                  <w:r>
                    <w:rPr>
                      <w:rFonts w:asciiTheme="majorHAnsi" w:hAnsiTheme="majorHAnsi" w:cstheme="majorHAnsi"/>
                      <w:b/>
                    </w:rPr>
                    <w:lastRenderedPageBreak/>
                    <w:t>5</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CA4F" w14:textId="77777777" w:rsidR="00DF4E9A" w:rsidRPr="00391078" w:rsidRDefault="00DF4E9A" w:rsidP="00DF4E9A">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GABSAN METAL CO., LTD</w:t>
                  </w:r>
                </w:p>
                <w:p w14:paraId="6A67AE8D" w14:textId="5A92ECEC" w:rsidR="00DF4E9A" w:rsidRPr="00077542" w:rsidRDefault="00F3436C" w:rsidP="00DF4E9A">
                  <w:pPr>
                    <w:spacing w:line="360" w:lineRule="auto"/>
                    <w:rPr>
                      <w:rFonts w:asciiTheme="majorHAnsi" w:hAnsiTheme="majorHAnsi" w:cstheme="majorHAnsi"/>
                      <w:b/>
                    </w:rPr>
                  </w:pPr>
                  <w:hyperlink r:id="rId14" w:history="1">
                    <w:r w:rsidR="00DF4E9A" w:rsidRPr="00391078">
                      <w:rPr>
                        <w:rStyle w:val="Hyperlink"/>
                        <w:rFonts w:asciiTheme="majorHAnsi" w:hAnsiTheme="majorHAnsi" w:cstheme="majorHAnsi"/>
                      </w:rPr>
                      <w:t>www.gabsan21.com</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E4B04"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Oilless bearing</w:t>
                  </w:r>
                </w:p>
                <w:p w14:paraId="5ED0B2AA"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Ổ trượt không dầu</w:t>
                  </w:r>
                  <w:r w:rsidRPr="00391078">
                    <w:rPr>
                      <w:rFonts w:asciiTheme="majorHAnsi" w:hAnsiTheme="majorHAnsi" w:cstheme="majorHAnsi"/>
                      <w:color w:val="000000"/>
                    </w:rPr>
                    <w:t xml:space="preserve"> được lắp vào các bộ phận trượt quay và trượt tuyến tính của máy móc công nghiệp để đỡ trục và giảm ma sát. Cơ chế hoạt động: khi ép chất bôi trơn rắn với kim loại sẽ tạo thành màng bôi trơn trong quá trình chuyển động ma sát. </w:t>
                  </w:r>
                </w:p>
                <w:p w14:paraId="07631846"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Worm gear</w:t>
                  </w:r>
                </w:p>
                <w:p w14:paraId="7FA6FA36"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Bánh răng</w:t>
                  </w:r>
                  <w:r w:rsidRPr="00391078">
                    <w:rPr>
                      <w:rFonts w:asciiTheme="majorHAnsi" w:hAnsiTheme="majorHAnsi" w:cstheme="majorHAnsi"/>
                      <w:color w:val="000000"/>
                    </w:rPr>
                    <w:t xml:space="preserve"> là bộ phận chính của hộp số giúp giảm tốc độ quay giữa 2 trục. Bánh răng được sử dụng cho máy kéo thang máy, bộ giảm tốc công nghiệp và bánh răng trong bộ truyền động. </w:t>
                  </w:r>
                </w:p>
                <w:p w14:paraId="43D9E014"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Bush</w:t>
                  </w:r>
                </w:p>
                <w:p w14:paraId="18763FDA"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Ổ trượt hợp kim</w:t>
                  </w:r>
                  <w:r w:rsidRPr="00391078">
                    <w:rPr>
                      <w:rFonts w:asciiTheme="majorHAnsi" w:hAnsiTheme="majorHAnsi" w:cstheme="majorHAnsi"/>
                      <w:color w:val="000000"/>
                    </w:rPr>
                    <w:t xml:space="preserve"> được gắn trên bộ phận trượt quay của máy móc để bôi trơn và giảm ma sát. </w:t>
                  </w:r>
                </w:p>
                <w:p w14:paraId="0B7C46D8"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Casting methods</w:t>
                  </w:r>
                </w:p>
                <w:p w14:paraId="39B68C3C" w14:textId="700D4A1F" w:rsidR="00DF4E9A" w:rsidRPr="00391078" w:rsidRDefault="00DF4E9A" w:rsidP="00DF4E9A">
                  <w:pPr>
                    <w:pStyle w:val="NormalWeb"/>
                    <w:spacing w:before="0" w:beforeAutospacing="0" w:after="0" w:afterAutospacing="0"/>
                    <w:jc w:val="both"/>
                    <w:rPr>
                      <w:rFonts w:asciiTheme="majorHAnsi" w:hAnsiTheme="majorHAnsi" w:cstheme="majorHAnsi"/>
                    </w:rPr>
                  </w:pPr>
                  <w:r w:rsidRPr="00DF4E9A">
                    <w:rPr>
                      <w:rFonts w:asciiTheme="majorHAnsi" w:hAnsiTheme="majorHAnsi" w:cstheme="majorHAnsi"/>
                      <w:b/>
                      <w:color w:val="000000"/>
                    </w:rPr>
                    <w:t>Continuous Casting:</w:t>
                  </w:r>
                  <w:r w:rsidRPr="00391078">
                    <w:rPr>
                      <w:rFonts w:asciiTheme="majorHAnsi" w:hAnsiTheme="majorHAnsi" w:cstheme="majorHAnsi"/>
                      <w:color w:val="000000"/>
                    </w:rPr>
                    <w:t xml:space="preserve"> Phương pháp đúc liên tục</w:t>
                  </w:r>
                  <w:r w:rsidRPr="00391078">
                    <w:rPr>
                      <w:rFonts w:asciiTheme="majorHAnsi" w:hAnsiTheme="majorHAnsi" w:cstheme="majorHAnsi"/>
                      <w:i/>
                      <w:iCs/>
                      <w:color w:val="000000"/>
                    </w:rPr>
                    <w:t xml:space="preserve"> </w:t>
                  </w:r>
                  <w:r w:rsidRPr="00391078">
                    <w:rPr>
                      <w:rFonts w:asciiTheme="majorHAnsi" w:hAnsiTheme="majorHAnsi" w:cstheme="majorHAnsi"/>
                      <w:color w:val="000000"/>
                    </w:rPr>
                    <w:t>bằng cách đúc hợp kim đồng nóng chảy qua khuôn graphit để sản xuất ống, tấm sàn, v.v… với nhiều kích cỡ khác nhau. </w:t>
                  </w:r>
                </w:p>
                <w:p w14:paraId="2B2EA361" w14:textId="220C7BE9" w:rsidR="00DF4E9A" w:rsidRPr="00391078" w:rsidRDefault="00DF4E9A" w:rsidP="00DF4E9A">
                  <w:pPr>
                    <w:pStyle w:val="NormalWeb"/>
                    <w:spacing w:before="0" w:beforeAutospacing="0" w:after="0" w:afterAutospacing="0"/>
                    <w:jc w:val="both"/>
                    <w:rPr>
                      <w:rFonts w:asciiTheme="majorHAnsi" w:hAnsiTheme="majorHAnsi" w:cstheme="majorHAnsi"/>
                    </w:rPr>
                  </w:pPr>
                  <w:r w:rsidRPr="00DF4E9A">
                    <w:rPr>
                      <w:rFonts w:asciiTheme="majorHAnsi" w:hAnsiTheme="majorHAnsi" w:cstheme="majorHAnsi"/>
                      <w:b/>
                      <w:color w:val="000000"/>
                    </w:rPr>
                    <w:t>Centrifugal casting</w:t>
                  </w:r>
                  <w:r w:rsidRPr="00391078">
                    <w:rPr>
                      <w:rFonts w:asciiTheme="majorHAnsi" w:hAnsiTheme="majorHAnsi" w:cstheme="majorHAnsi"/>
                      <w:color w:val="000000"/>
                    </w:rPr>
                    <w:t>: Phương pháp đúc ly tâm bằng cách bơm kim loại nóng chảy trong khi quay khuôn ép, các tạp chất được tách ngoài bằng lực ly tâm, không tạo ra bong bóng và cho ra sản phẩm có cấu trúc đặc. Phương pháp này thích hợp để sản xuất các bộ phận thiết bị có khả năng chống mài mòn cao và kéo dài tuổi thọ của máy móc. </w:t>
                  </w:r>
                </w:p>
                <w:p w14:paraId="740C2C94" w14:textId="7DFAFF7F" w:rsidR="00DF4E9A" w:rsidRDefault="00DF4E9A" w:rsidP="00DF4E9A">
                  <w:pPr>
                    <w:pStyle w:val="NormalWeb"/>
                    <w:spacing w:before="0" w:beforeAutospacing="0" w:after="0" w:afterAutospacing="0"/>
                    <w:jc w:val="both"/>
                    <w:rPr>
                      <w:rFonts w:asciiTheme="majorHAnsi" w:hAnsiTheme="majorHAnsi" w:cstheme="majorHAnsi"/>
                      <w:color w:val="000000"/>
                    </w:rPr>
                  </w:pPr>
                  <w:r w:rsidRPr="00DF4E9A">
                    <w:rPr>
                      <w:rFonts w:asciiTheme="majorHAnsi" w:hAnsiTheme="majorHAnsi" w:cstheme="majorHAnsi"/>
                      <w:b/>
                      <w:color w:val="000000"/>
                    </w:rPr>
                    <w:t>Sand casting</w:t>
                  </w:r>
                  <w:r w:rsidRPr="00391078">
                    <w:rPr>
                      <w:rFonts w:asciiTheme="majorHAnsi" w:hAnsiTheme="majorHAnsi" w:cstheme="majorHAnsi"/>
                      <w:color w:val="000000"/>
                    </w:rPr>
                    <w:t>: Phương pháp đúc bằng cách sử dụng cát tự nhiên hoặc cát CO2 đổ vào kim loại nóng chảy.</w:t>
                  </w:r>
                </w:p>
                <w:p w14:paraId="7630FD8C" w14:textId="77777777" w:rsidR="00DF4E9A" w:rsidRPr="00FC16EB" w:rsidRDefault="00DF4E9A" w:rsidP="00DF4E9A">
                  <w:pPr>
                    <w:pStyle w:val="NormalWeb"/>
                    <w:spacing w:before="0" w:beforeAutospacing="0" w:after="0" w:afterAutospacing="0"/>
                    <w:jc w:val="both"/>
                    <w:rPr>
                      <w:rFonts w:asciiTheme="majorHAnsi" w:hAnsiTheme="majorHAnsi" w:cstheme="majorHAnsi"/>
                      <w:color w:val="000000"/>
                    </w:rPr>
                  </w:pPr>
                </w:p>
                <w:p w14:paraId="5CD98C43" w14:textId="121719C9" w:rsidR="00DF4E9A" w:rsidRPr="00F914BC" w:rsidRDefault="00DF4E9A" w:rsidP="00DF4E9A">
                  <w:pPr>
                    <w:spacing w:line="276" w:lineRule="auto"/>
                    <w:jc w:val="both"/>
                    <w:rPr>
                      <w:rFonts w:asciiTheme="majorHAnsi" w:hAnsiTheme="majorHAnsi" w:cstheme="majorHAnsi"/>
                      <w:b/>
                    </w:rPr>
                  </w:pPr>
                  <w:r w:rsidRPr="00391078">
                    <w:rPr>
                      <w:rFonts w:asciiTheme="majorHAnsi" w:hAnsiTheme="majorHAnsi" w:cstheme="majorHAnsi"/>
                      <w:i/>
                      <w:iCs/>
                      <w:color w:val="000000"/>
                    </w:rPr>
                    <w:t>GABSAN METAL CO., LTD là công ty đã có 30 năm kinh nghiệm sản xuất và phân phối linh kiện và vật liệu đúc hợp kim đồng. Công ty đã và đang áp dụng các phương pháp đúc ly tâm, đúc liên tục, đúc cát, v.v… các sản phẩm bằng đồng phốt pho, đồng , đồng thau và đồng nhôm độ bền cao cho 200 khách hàng trong và ngoài nước.</w:t>
                  </w:r>
                </w:p>
              </w:tc>
            </w:tr>
            <w:tr w:rsidR="00DF4E9A" w:rsidRPr="00F914BC" w14:paraId="2A5AE15D"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79F7C1" w14:textId="416F6975" w:rsidR="00DF4E9A" w:rsidRPr="00391078" w:rsidRDefault="00F8141D" w:rsidP="00DF4E9A">
                  <w:pPr>
                    <w:spacing w:before="240" w:line="260" w:lineRule="exact"/>
                    <w:jc w:val="center"/>
                    <w:rPr>
                      <w:rFonts w:asciiTheme="majorHAnsi" w:hAnsiTheme="majorHAnsi" w:cstheme="majorHAnsi"/>
                      <w:b/>
                    </w:rPr>
                  </w:pPr>
                  <w:r>
                    <w:rPr>
                      <w:rFonts w:asciiTheme="majorHAnsi" w:hAnsiTheme="majorHAnsi" w:cstheme="majorHAnsi"/>
                      <w:b/>
                    </w:rPr>
                    <w:t>6</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9C726" w14:textId="77777777" w:rsidR="00DF4E9A" w:rsidRPr="00391078" w:rsidRDefault="00DF4E9A" w:rsidP="00DF4E9A">
                  <w:pPr>
                    <w:rPr>
                      <w:rFonts w:asciiTheme="majorHAnsi" w:hAnsiTheme="majorHAnsi" w:cstheme="majorHAnsi"/>
                      <w:b/>
                      <w:lang w:eastAsia="ko-KR"/>
                    </w:rPr>
                  </w:pPr>
                  <w:r w:rsidRPr="00391078">
                    <w:rPr>
                      <w:rFonts w:asciiTheme="majorHAnsi" w:hAnsiTheme="majorHAnsi" w:cstheme="majorHAnsi"/>
                      <w:b/>
                      <w:lang w:eastAsia="ko-KR"/>
                    </w:rPr>
                    <w:t>GTG DIAMOND CO., LTD.</w:t>
                  </w:r>
                </w:p>
                <w:p w14:paraId="7D228CB6" w14:textId="0DB9BC7F" w:rsidR="00DF4E9A" w:rsidRPr="00391078" w:rsidRDefault="00F3436C" w:rsidP="00DF4E9A">
                  <w:pPr>
                    <w:pStyle w:val="NormalWeb"/>
                    <w:spacing w:before="0" w:beforeAutospacing="0" w:after="0" w:afterAutospacing="0"/>
                    <w:rPr>
                      <w:rFonts w:asciiTheme="majorHAnsi" w:hAnsiTheme="majorHAnsi" w:cstheme="majorHAnsi"/>
                      <w:b/>
                      <w:bCs/>
                      <w:color w:val="000000"/>
                    </w:rPr>
                  </w:pPr>
                  <w:hyperlink r:id="rId15" w:history="1">
                    <w:r w:rsidR="00DF4E9A" w:rsidRPr="00391078">
                      <w:rPr>
                        <w:rStyle w:val="Hyperlink"/>
                        <w:rFonts w:asciiTheme="majorHAnsi" w:hAnsiTheme="majorHAnsi" w:cstheme="majorHAnsi"/>
                      </w:rPr>
                      <w:t>www.gtgdia.co.kr</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4FF17" w14:textId="77777777" w:rsidR="00DF4E9A" w:rsidRPr="00391078" w:rsidRDefault="00DF4E9A" w:rsidP="00DF4E9A">
                  <w:pPr>
                    <w:tabs>
                      <w:tab w:val="left" w:pos="630"/>
                    </w:tabs>
                    <w:spacing w:line="276" w:lineRule="auto"/>
                    <w:jc w:val="both"/>
                    <w:rPr>
                      <w:rFonts w:asciiTheme="majorHAnsi" w:hAnsiTheme="majorHAnsi" w:cstheme="majorHAnsi"/>
                      <w:b/>
                      <w:lang w:eastAsia="ko-KR"/>
                    </w:rPr>
                  </w:pPr>
                  <w:r w:rsidRPr="00391078">
                    <w:rPr>
                      <w:rFonts w:asciiTheme="majorHAnsi" w:hAnsiTheme="majorHAnsi" w:cstheme="majorHAnsi"/>
                      <w:b/>
                      <w:lang w:eastAsia="ko-KR"/>
                    </w:rPr>
                    <w:t>Diamond &amp; CBN Grinding Wheels</w:t>
                  </w:r>
                </w:p>
                <w:p w14:paraId="48AB0513" w14:textId="77777777" w:rsidR="00DF4E9A" w:rsidRPr="00391078" w:rsidRDefault="00DF4E9A" w:rsidP="00DF4E9A">
                  <w:pPr>
                    <w:tabs>
                      <w:tab w:val="left" w:pos="630"/>
                    </w:tabs>
                    <w:spacing w:line="276" w:lineRule="auto"/>
                    <w:jc w:val="both"/>
                    <w:rPr>
                      <w:rFonts w:asciiTheme="majorHAnsi" w:hAnsiTheme="majorHAnsi" w:cstheme="majorHAnsi"/>
                      <w:lang w:eastAsia="ko-KR"/>
                    </w:rPr>
                  </w:pPr>
                  <w:r w:rsidRPr="00391078">
                    <w:rPr>
                      <w:rFonts w:asciiTheme="majorHAnsi" w:hAnsiTheme="majorHAnsi" w:cstheme="majorHAnsi"/>
                      <w:lang w:eastAsia="ko-KR"/>
                    </w:rPr>
                    <w:t>Công ty GTG Diamond đã và đang cung cấp các loại đá mài kim cương và đá mài hợp kim CBN. Trong đó, công ty cung cấp đa dạng các loại lưỡi cắt, bao gồm:</w:t>
                  </w:r>
                </w:p>
                <w:p w14:paraId="63EE7D12" w14:textId="77777777" w:rsidR="00DF4E9A" w:rsidRPr="00391078" w:rsidRDefault="00DF4E9A" w:rsidP="00DF4E9A">
                  <w:pPr>
                    <w:tabs>
                      <w:tab w:val="left" w:pos="630"/>
                    </w:tabs>
                    <w:spacing w:line="276" w:lineRule="auto"/>
                    <w:jc w:val="both"/>
                    <w:rPr>
                      <w:rFonts w:asciiTheme="majorHAnsi" w:hAnsiTheme="majorHAnsi" w:cstheme="majorHAnsi"/>
                      <w:b/>
                      <w:lang w:eastAsia="ko-KR"/>
                    </w:rPr>
                  </w:pPr>
                  <w:r w:rsidRPr="00391078">
                    <w:rPr>
                      <w:rFonts w:asciiTheme="majorHAnsi" w:hAnsiTheme="majorHAnsi" w:cstheme="majorHAnsi"/>
                      <w:b/>
                      <w:lang w:eastAsia="ko-KR"/>
                    </w:rPr>
                    <w:lastRenderedPageBreak/>
                    <w:t>Resin Bond</w:t>
                  </w:r>
                </w:p>
                <w:p w14:paraId="4F410D34" w14:textId="77777777" w:rsidR="00DF4E9A" w:rsidRPr="00391078" w:rsidRDefault="00DF4E9A" w:rsidP="00DF4E9A">
                  <w:pPr>
                    <w:tabs>
                      <w:tab w:val="left" w:pos="630"/>
                    </w:tabs>
                    <w:spacing w:line="276" w:lineRule="auto"/>
                    <w:jc w:val="both"/>
                    <w:rPr>
                      <w:rFonts w:asciiTheme="majorHAnsi" w:hAnsiTheme="majorHAnsi" w:cstheme="majorHAnsi"/>
                      <w:lang w:eastAsia="ko-KR"/>
                    </w:rPr>
                  </w:pPr>
                  <w:r w:rsidRPr="00391078">
                    <w:rPr>
                      <w:rFonts w:asciiTheme="majorHAnsi" w:hAnsiTheme="majorHAnsi" w:cstheme="majorHAnsi"/>
                      <w:b/>
                      <w:lang w:eastAsia="ko-KR"/>
                    </w:rPr>
                    <w:t>Lưỡi cắt</w:t>
                  </w:r>
                  <w:r w:rsidRPr="00391078">
                    <w:rPr>
                      <w:rFonts w:asciiTheme="majorHAnsi" w:hAnsiTheme="majorHAnsi" w:cstheme="majorHAnsi"/>
                      <w:lang w:eastAsia="ko-KR"/>
                    </w:rPr>
                    <w:t xml:space="preserve"> </w:t>
                  </w:r>
                  <w:r w:rsidRPr="00391078">
                    <w:rPr>
                      <w:rFonts w:asciiTheme="majorHAnsi" w:hAnsiTheme="majorHAnsi" w:cstheme="majorHAnsi"/>
                      <w:b/>
                      <w:lang w:eastAsia="ko-KR"/>
                    </w:rPr>
                    <w:t>nhựa Phenolic</w:t>
                  </w:r>
                  <w:r w:rsidRPr="00391078">
                    <w:rPr>
                      <w:rFonts w:asciiTheme="majorHAnsi" w:hAnsiTheme="majorHAnsi" w:cstheme="majorHAnsi"/>
                      <w:lang w:eastAsia="ko-KR"/>
                    </w:rPr>
                    <w:t xml:space="preserve"> và có độ gia công chính xác tốt khi xét đến hiệu suất mài, độ nhám bề mặt và tỉ suất sứt mẻ của lưỡi cắt. </w:t>
                  </w:r>
                </w:p>
                <w:p w14:paraId="0DA472CA" w14:textId="77777777" w:rsidR="00DF4E9A" w:rsidRPr="00391078" w:rsidRDefault="00DF4E9A" w:rsidP="00DF4E9A">
                  <w:pPr>
                    <w:tabs>
                      <w:tab w:val="left" w:pos="630"/>
                    </w:tabs>
                    <w:spacing w:line="276" w:lineRule="auto"/>
                    <w:jc w:val="both"/>
                    <w:rPr>
                      <w:rFonts w:asciiTheme="majorHAnsi" w:hAnsiTheme="majorHAnsi" w:cstheme="majorHAnsi"/>
                      <w:lang w:eastAsia="ko-KR"/>
                    </w:rPr>
                  </w:pPr>
                  <w:r w:rsidRPr="00391078">
                    <w:rPr>
                      <w:rFonts w:asciiTheme="majorHAnsi" w:hAnsiTheme="majorHAnsi" w:cstheme="majorHAnsi"/>
                      <w:lang w:eastAsia="ko-KR"/>
                    </w:rPr>
                    <w:t>Sản phẩm có các tính năng gồm:</w:t>
                  </w:r>
                </w:p>
                <w:p w14:paraId="78D45C43" w14:textId="1D3FB1F6"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Phạm vi ứng dụng lớn</w:t>
                  </w:r>
                </w:p>
                <w:p w14:paraId="05E46EFA" w14:textId="77413FF6"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Có thể sử dụng được cho cả mài ướt và mài khô</w:t>
                  </w:r>
                </w:p>
                <w:p w14:paraId="27823162" w14:textId="6AA74F60"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Khả năng cắt tự do xuất sắc</w:t>
                  </w:r>
                </w:p>
                <w:p w14:paraId="48AD37CB" w14:textId="77777777" w:rsidR="00DF4E9A" w:rsidRPr="00391078" w:rsidRDefault="00DF4E9A" w:rsidP="00DF4E9A">
                  <w:pPr>
                    <w:tabs>
                      <w:tab w:val="left" w:pos="630"/>
                    </w:tabs>
                    <w:jc w:val="both"/>
                    <w:rPr>
                      <w:rFonts w:asciiTheme="majorHAnsi" w:hAnsiTheme="majorHAnsi" w:cstheme="majorHAnsi"/>
                      <w:lang w:eastAsia="ko-KR"/>
                    </w:rPr>
                  </w:pPr>
                  <w:r w:rsidRPr="00391078">
                    <w:rPr>
                      <w:rFonts w:asciiTheme="majorHAnsi" w:hAnsiTheme="majorHAnsi" w:cstheme="majorHAnsi"/>
                      <w:lang w:eastAsia="ko-KR"/>
                    </w:rPr>
                    <w:t>Phạm vi ứng dụng của lưỡi cắt gồm:</w:t>
                  </w:r>
                </w:p>
                <w:p w14:paraId="3842539E" w14:textId="0CD2CE88"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Xi măng Cacbua, gốm kim loại, gốm sứ</w:t>
                  </w:r>
                </w:p>
                <w:p w14:paraId="638EAB50" w14:textId="08F9D210"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Gang, thép gió, thép nhiệt luyện</w:t>
                  </w:r>
                </w:p>
                <w:p w14:paraId="734F10DF" w14:textId="77777777" w:rsidR="00DF4E9A" w:rsidRPr="00391078" w:rsidRDefault="00DF4E9A" w:rsidP="00DF4E9A">
                  <w:pPr>
                    <w:tabs>
                      <w:tab w:val="left" w:pos="630"/>
                    </w:tabs>
                    <w:jc w:val="both"/>
                    <w:rPr>
                      <w:rFonts w:asciiTheme="majorHAnsi" w:hAnsiTheme="majorHAnsi" w:cstheme="majorHAnsi"/>
                      <w:b/>
                      <w:lang w:eastAsia="ko-KR"/>
                    </w:rPr>
                  </w:pPr>
                  <w:r w:rsidRPr="00391078">
                    <w:rPr>
                      <w:rFonts w:asciiTheme="majorHAnsi" w:hAnsiTheme="majorHAnsi" w:cstheme="majorHAnsi"/>
                      <w:b/>
                      <w:lang w:eastAsia="ko-KR"/>
                    </w:rPr>
                    <w:t>Metal bond</w:t>
                  </w:r>
                </w:p>
                <w:p w14:paraId="3B474208" w14:textId="77777777" w:rsidR="00DF4E9A" w:rsidRPr="00391078" w:rsidRDefault="00DF4E9A" w:rsidP="00DF4E9A">
                  <w:pPr>
                    <w:tabs>
                      <w:tab w:val="left" w:pos="630"/>
                    </w:tabs>
                    <w:jc w:val="both"/>
                    <w:rPr>
                      <w:rFonts w:asciiTheme="majorHAnsi" w:hAnsiTheme="majorHAnsi" w:cstheme="majorHAnsi"/>
                      <w:lang w:eastAsia="ko-KR"/>
                    </w:rPr>
                  </w:pPr>
                  <w:r w:rsidRPr="00391078">
                    <w:rPr>
                      <w:rFonts w:asciiTheme="majorHAnsi" w:hAnsiTheme="majorHAnsi" w:cstheme="majorHAnsi"/>
                      <w:b/>
                      <w:lang w:eastAsia="ko-KR"/>
                    </w:rPr>
                    <w:t>Lưỡi cắt kim loại</w:t>
                  </w:r>
                  <w:r w:rsidRPr="00391078">
                    <w:rPr>
                      <w:rFonts w:asciiTheme="majorHAnsi" w:hAnsiTheme="majorHAnsi" w:cstheme="majorHAnsi"/>
                      <w:lang w:eastAsia="ko-KR"/>
                    </w:rPr>
                    <w:t xml:space="preserve"> được sản xuất từ bột kim loại như đồng, thiếc, cô ban và được kết hợp tính năng chống mài mòn tuyệt vời.</w:t>
                  </w:r>
                </w:p>
                <w:p w14:paraId="37BD1309" w14:textId="77777777" w:rsidR="00DF4E9A" w:rsidRPr="00391078" w:rsidRDefault="00DF4E9A" w:rsidP="00DF4E9A">
                  <w:pPr>
                    <w:tabs>
                      <w:tab w:val="left" w:pos="630"/>
                    </w:tabs>
                    <w:jc w:val="both"/>
                    <w:rPr>
                      <w:rFonts w:asciiTheme="majorHAnsi" w:hAnsiTheme="majorHAnsi" w:cstheme="majorHAnsi"/>
                      <w:lang w:eastAsia="ko-KR"/>
                    </w:rPr>
                  </w:pPr>
                  <w:r w:rsidRPr="00391078">
                    <w:rPr>
                      <w:rFonts w:asciiTheme="majorHAnsi" w:hAnsiTheme="majorHAnsi" w:cstheme="majorHAnsi"/>
                      <w:lang w:eastAsia="ko-KR"/>
                    </w:rPr>
                    <w:t xml:space="preserve">Sản phẩm có các tính năng gồm: </w:t>
                  </w:r>
                </w:p>
                <w:p w14:paraId="6B9009D9" w14:textId="687666DF"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Khả năng chống mài mòn, chịu nhiệt tuyệt vời</w:t>
                  </w:r>
                </w:p>
                <w:p w14:paraId="0FD6B1E9" w14:textId="0A95C7BF"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Khả năng giữ dáng và tạo hình cực tốt</w:t>
                  </w:r>
                </w:p>
                <w:p w14:paraId="3A73F6A9" w14:textId="26BB4B5E"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Độ bền cao, hạn sử dụng lâu</w:t>
                  </w:r>
                </w:p>
                <w:p w14:paraId="0DCA8205" w14:textId="77777777" w:rsidR="00DF4E9A" w:rsidRPr="00391078" w:rsidRDefault="00DF4E9A" w:rsidP="00DF4E9A">
                  <w:pPr>
                    <w:tabs>
                      <w:tab w:val="left" w:pos="630"/>
                    </w:tabs>
                    <w:jc w:val="both"/>
                    <w:rPr>
                      <w:rFonts w:asciiTheme="majorHAnsi" w:hAnsiTheme="majorHAnsi" w:cstheme="majorHAnsi"/>
                      <w:lang w:eastAsia="ko-KR"/>
                    </w:rPr>
                  </w:pPr>
                  <w:r w:rsidRPr="00391078">
                    <w:rPr>
                      <w:rFonts w:asciiTheme="majorHAnsi" w:hAnsiTheme="majorHAnsi" w:cstheme="majorHAnsi"/>
                      <w:lang w:eastAsia="ko-KR"/>
                    </w:rPr>
                    <w:t>Phạm vi ứng dụng của lưỡi cắt gồm:</w:t>
                  </w:r>
                </w:p>
                <w:p w14:paraId="2CEABE61" w14:textId="6E918F21"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Ferit, gốm, thủy tinh</w:t>
                  </w:r>
                </w:p>
                <w:p w14:paraId="44964A6F" w14:textId="27796FF7"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Gia công thiết kế các sản phẩm cần sự chính xác về hình dạng và dáng của sản phẩm</w:t>
                  </w:r>
                </w:p>
                <w:p w14:paraId="54B24AD5" w14:textId="77777777" w:rsidR="00DF4E9A" w:rsidRPr="00391078" w:rsidRDefault="00DF4E9A" w:rsidP="00DF4E9A">
                  <w:pPr>
                    <w:tabs>
                      <w:tab w:val="left" w:pos="630"/>
                    </w:tabs>
                    <w:jc w:val="both"/>
                    <w:rPr>
                      <w:rFonts w:asciiTheme="majorHAnsi" w:hAnsiTheme="majorHAnsi" w:cstheme="majorHAnsi"/>
                      <w:b/>
                      <w:lang w:eastAsia="ko-KR"/>
                    </w:rPr>
                  </w:pPr>
                  <w:r w:rsidRPr="00391078">
                    <w:rPr>
                      <w:rFonts w:asciiTheme="majorHAnsi" w:hAnsiTheme="majorHAnsi" w:cstheme="majorHAnsi"/>
                      <w:b/>
                      <w:lang w:eastAsia="ko-KR"/>
                    </w:rPr>
                    <w:t>Vitrifide Bond</w:t>
                  </w:r>
                </w:p>
                <w:p w14:paraId="56EDA44B" w14:textId="77777777" w:rsidR="00DF4E9A" w:rsidRPr="00391078" w:rsidRDefault="00DF4E9A" w:rsidP="00DF4E9A">
                  <w:pPr>
                    <w:tabs>
                      <w:tab w:val="left" w:pos="630"/>
                    </w:tabs>
                    <w:jc w:val="both"/>
                    <w:rPr>
                      <w:rFonts w:asciiTheme="majorHAnsi" w:hAnsiTheme="majorHAnsi" w:cstheme="majorHAnsi"/>
                      <w:lang w:eastAsia="ko-KR"/>
                    </w:rPr>
                  </w:pPr>
                  <w:r w:rsidRPr="00391078">
                    <w:rPr>
                      <w:rFonts w:asciiTheme="majorHAnsi" w:hAnsiTheme="majorHAnsi" w:cstheme="majorHAnsi"/>
                      <w:b/>
                      <w:lang w:eastAsia="ko-KR"/>
                    </w:rPr>
                    <w:t>Lưỡi cắt thủy tinh</w:t>
                  </w:r>
                  <w:r w:rsidRPr="00391078">
                    <w:rPr>
                      <w:rFonts w:asciiTheme="majorHAnsi" w:hAnsiTheme="majorHAnsi" w:cstheme="majorHAnsi"/>
                      <w:lang w:eastAsia="ko-KR"/>
                    </w:rPr>
                    <w:t xml:space="preserve"> được cấu tạo từ chất kết dính thủy tinh.</w:t>
                  </w:r>
                </w:p>
                <w:p w14:paraId="75C4C60E" w14:textId="77777777" w:rsidR="00DF4E9A" w:rsidRPr="00391078" w:rsidRDefault="00DF4E9A" w:rsidP="00DF4E9A">
                  <w:pPr>
                    <w:tabs>
                      <w:tab w:val="left" w:pos="630"/>
                    </w:tabs>
                    <w:jc w:val="both"/>
                    <w:rPr>
                      <w:rFonts w:asciiTheme="majorHAnsi" w:hAnsiTheme="majorHAnsi" w:cstheme="majorHAnsi"/>
                      <w:lang w:eastAsia="ko-KR"/>
                    </w:rPr>
                  </w:pPr>
                  <w:r w:rsidRPr="00391078">
                    <w:rPr>
                      <w:rFonts w:asciiTheme="majorHAnsi" w:hAnsiTheme="majorHAnsi" w:cstheme="majorHAnsi"/>
                      <w:lang w:eastAsia="ko-KR"/>
                    </w:rPr>
                    <w:t>Sản phẩm có các tính năng gồm:</w:t>
                  </w:r>
                </w:p>
                <w:p w14:paraId="18EF0E1C" w14:textId="4693BC2F"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Khả năng chống mài mòn tuyệt vời</w:t>
                  </w:r>
                </w:p>
                <w:p w14:paraId="25FD07F0" w14:textId="76D21149"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 xml:space="preserve">Dễ mài </w:t>
                  </w:r>
                </w:p>
                <w:p w14:paraId="77264BC4" w14:textId="17592DB9"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Khả năng giữ dáng và tạo hình cực tốt</w:t>
                  </w:r>
                </w:p>
                <w:p w14:paraId="13358648" w14:textId="77777777" w:rsidR="00DF4E9A" w:rsidRPr="00391078" w:rsidRDefault="00DF4E9A" w:rsidP="00DF4E9A">
                  <w:pPr>
                    <w:tabs>
                      <w:tab w:val="left" w:pos="630"/>
                    </w:tabs>
                    <w:jc w:val="both"/>
                    <w:rPr>
                      <w:rFonts w:asciiTheme="majorHAnsi" w:hAnsiTheme="majorHAnsi" w:cstheme="majorHAnsi"/>
                      <w:lang w:eastAsia="ko-KR"/>
                    </w:rPr>
                  </w:pPr>
                  <w:r w:rsidRPr="00391078">
                    <w:rPr>
                      <w:rFonts w:asciiTheme="majorHAnsi" w:hAnsiTheme="majorHAnsi" w:cstheme="majorHAnsi"/>
                      <w:lang w:eastAsia="ko-KR"/>
                    </w:rPr>
                    <w:t>Phạm vi ứng dụng của lưỡi cắt gồm:</w:t>
                  </w:r>
                </w:p>
                <w:p w14:paraId="076D372D" w14:textId="5F59BFCB"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PCD, PCNB</w:t>
                  </w:r>
                </w:p>
                <w:p w14:paraId="03EA639C" w14:textId="02C42852"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Đá Sapphire, phụ tùng ô tô</w:t>
                  </w:r>
                </w:p>
                <w:p w14:paraId="51FC1C3B" w14:textId="77777777" w:rsidR="00DF4E9A" w:rsidRPr="00391078" w:rsidRDefault="00DF4E9A" w:rsidP="00DF4E9A">
                  <w:pPr>
                    <w:tabs>
                      <w:tab w:val="left" w:pos="630"/>
                    </w:tabs>
                    <w:jc w:val="both"/>
                    <w:rPr>
                      <w:rFonts w:asciiTheme="majorHAnsi" w:hAnsiTheme="majorHAnsi" w:cstheme="majorHAnsi"/>
                      <w:b/>
                      <w:lang w:eastAsia="ko-KR"/>
                    </w:rPr>
                  </w:pPr>
                  <w:r w:rsidRPr="00391078">
                    <w:rPr>
                      <w:rFonts w:asciiTheme="majorHAnsi" w:hAnsiTheme="majorHAnsi" w:cstheme="majorHAnsi"/>
                      <w:b/>
                      <w:lang w:eastAsia="ko-KR"/>
                    </w:rPr>
                    <w:t>Hybrid Bond</w:t>
                  </w:r>
                </w:p>
                <w:p w14:paraId="4FD3E4FD" w14:textId="77777777" w:rsidR="00DF4E9A" w:rsidRPr="00391078" w:rsidRDefault="00DF4E9A" w:rsidP="00DF4E9A">
                  <w:pPr>
                    <w:tabs>
                      <w:tab w:val="left" w:pos="630"/>
                    </w:tabs>
                    <w:jc w:val="both"/>
                    <w:rPr>
                      <w:rFonts w:asciiTheme="majorHAnsi" w:hAnsiTheme="majorHAnsi" w:cstheme="majorHAnsi"/>
                      <w:lang w:eastAsia="ko-KR"/>
                    </w:rPr>
                  </w:pPr>
                  <w:r w:rsidRPr="00391078">
                    <w:rPr>
                      <w:rFonts w:asciiTheme="majorHAnsi" w:hAnsiTheme="majorHAnsi" w:cstheme="majorHAnsi"/>
                      <w:b/>
                      <w:lang w:eastAsia="ko-KR"/>
                    </w:rPr>
                    <w:t>Lưỡi cắt chuyển đổi</w:t>
                  </w:r>
                  <w:r w:rsidRPr="00391078">
                    <w:rPr>
                      <w:rFonts w:asciiTheme="majorHAnsi" w:hAnsiTheme="majorHAnsi" w:cstheme="majorHAnsi"/>
                      <w:lang w:eastAsia="ko-KR"/>
                    </w:rPr>
                    <w:t xml:space="preserve"> là sản phẩm kết hợp những ưu điểm của lưỡi cắt nhựa và lưỡi cắt kim loại, đồng thời có tỉ lể loại bỏ vật liệu và hạn sử dụng cao hơn so với lưỡi cắt từ nhựa thông thường.</w:t>
                  </w:r>
                </w:p>
                <w:p w14:paraId="0F04AAC9" w14:textId="77777777" w:rsidR="00DF4E9A" w:rsidRPr="00391078" w:rsidRDefault="00DF4E9A" w:rsidP="00DF4E9A">
                  <w:pPr>
                    <w:tabs>
                      <w:tab w:val="left" w:pos="630"/>
                    </w:tabs>
                    <w:jc w:val="both"/>
                    <w:rPr>
                      <w:rFonts w:asciiTheme="majorHAnsi" w:hAnsiTheme="majorHAnsi" w:cstheme="majorHAnsi"/>
                      <w:lang w:eastAsia="ko-KR"/>
                    </w:rPr>
                  </w:pPr>
                  <w:r w:rsidRPr="00391078">
                    <w:rPr>
                      <w:rFonts w:asciiTheme="majorHAnsi" w:hAnsiTheme="majorHAnsi" w:cstheme="majorHAnsi"/>
                      <w:lang w:eastAsia="ko-KR"/>
                    </w:rPr>
                    <w:t>Sản phẩm có các tính năng gồm:</w:t>
                  </w:r>
                </w:p>
                <w:p w14:paraId="41189193" w14:textId="65E311A6"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Khả năng giữ dáng lâu</w:t>
                  </w:r>
                </w:p>
                <w:p w14:paraId="669582DA" w14:textId="022FB3EC"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Tỷ lệ loại bỏ vật liệu cao</w:t>
                  </w:r>
                </w:p>
                <w:p w14:paraId="10C9C5DB" w14:textId="1257B033"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Mài rãnh nhanh</w:t>
                  </w:r>
                </w:p>
                <w:p w14:paraId="27B8222D" w14:textId="49EE49E0" w:rsidR="00DF4E9A" w:rsidRPr="00FC16EB"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Dễ thao tác</w:t>
                  </w:r>
                </w:p>
                <w:p w14:paraId="5E03D3FD" w14:textId="49B4D4D9" w:rsidR="00DF4E9A" w:rsidRDefault="00DF4E9A" w:rsidP="00DF4E9A">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C16EB">
                    <w:rPr>
                      <w:rFonts w:asciiTheme="majorHAnsi" w:hAnsiTheme="majorHAnsi" w:cstheme="majorHAnsi"/>
                      <w:lang w:eastAsia="ko-KR"/>
                    </w:rPr>
                    <w:t>Công suất mài thấp</w:t>
                  </w:r>
                </w:p>
                <w:p w14:paraId="507BD12E" w14:textId="77777777" w:rsidR="00DF4E9A" w:rsidRPr="00FC16EB" w:rsidRDefault="00DF4E9A" w:rsidP="00DF4E9A">
                  <w:pPr>
                    <w:tabs>
                      <w:tab w:val="left" w:pos="630"/>
                    </w:tabs>
                    <w:jc w:val="both"/>
                    <w:rPr>
                      <w:rFonts w:asciiTheme="majorHAnsi" w:hAnsiTheme="majorHAnsi" w:cstheme="majorHAnsi"/>
                      <w:lang w:eastAsia="ko-KR"/>
                    </w:rPr>
                  </w:pPr>
                </w:p>
                <w:p w14:paraId="53E8813A" w14:textId="77777777" w:rsidR="00DF4E9A" w:rsidRPr="00391078" w:rsidRDefault="00DF4E9A" w:rsidP="00DF4E9A">
                  <w:pPr>
                    <w:tabs>
                      <w:tab w:val="left" w:pos="630"/>
                    </w:tabs>
                    <w:jc w:val="both"/>
                    <w:rPr>
                      <w:rFonts w:asciiTheme="majorHAnsi" w:hAnsiTheme="majorHAnsi" w:cstheme="majorHAnsi"/>
                      <w:i/>
                      <w:lang w:eastAsia="ko-KR"/>
                    </w:rPr>
                  </w:pPr>
                  <w:r w:rsidRPr="00391078">
                    <w:rPr>
                      <w:rFonts w:asciiTheme="majorHAnsi" w:hAnsiTheme="majorHAnsi" w:cstheme="majorHAnsi"/>
                      <w:i/>
                      <w:lang w:eastAsia="ko-KR"/>
                    </w:rPr>
                    <w:t xml:space="preserve">Là một công ty có nhiều kinh nghiệm trong các ngành công nghiệp, GTG Diamond tự tin có thể hỗ trợ rất nhiều cho các đối tác. </w:t>
                  </w:r>
                </w:p>
                <w:p w14:paraId="317D2E02" w14:textId="19B272A0" w:rsidR="00DF4E9A" w:rsidRPr="00391078" w:rsidRDefault="00DF4E9A" w:rsidP="00DF4E9A">
                  <w:pPr>
                    <w:pStyle w:val="NormalWeb"/>
                    <w:spacing w:before="0" w:beforeAutospacing="0" w:after="0" w:afterAutospacing="0"/>
                    <w:jc w:val="both"/>
                    <w:rPr>
                      <w:rFonts w:asciiTheme="majorHAnsi" w:hAnsiTheme="majorHAnsi" w:cstheme="majorHAnsi"/>
                      <w:b/>
                      <w:bCs/>
                      <w:color w:val="000000"/>
                    </w:rPr>
                  </w:pPr>
                  <w:r w:rsidRPr="00391078">
                    <w:rPr>
                      <w:rFonts w:asciiTheme="majorHAnsi" w:hAnsiTheme="majorHAnsi" w:cstheme="majorHAnsi"/>
                      <w:i/>
                    </w:rPr>
                    <w:t>Công ty cũng đang thiết lập một hệ thống xử lý tự động để mang lại chất lượng ổn định và cung cấp những sản phẩm tốt nhất cho khách hàng.</w:t>
                  </w:r>
                </w:p>
              </w:tc>
            </w:tr>
            <w:tr w:rsidR="00DF4E9A" w:rsidRPr="00F914BC" w14:paraId="73F5407A"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DFA190" w14:textId="6A2D7F66" w:rsidR="00DF4E9A" w:rsidRPr="00391078" w:rsidRDefault="00F8141D" w:rsidP="00DF4E9A">
                  <w:pPr>
                    <w:spacing w:before="240" w:line="260" w:lineRule="exact"/>
                    <w:jc w:val="center"/>
                    <w:rPr>
                      <w:rFonts w:asciiTheme="majorHAnsi" w:hAnsiTheme="majorHAnsi" w:cstheme="majorHAnsi"/>
                      <w:b/>
                    </w:rPr>
                  </w:pPr>
                  <w:r>
                    <w:rPr>
                      <w:rFonts w:asciiTheme="majorHAnsi" w:hAnsiTheme="majorHAnsi" w:cstheme="majorHAnsi"/>
                      <w:b/>
                    </w:rPr>
                    <w:lastRenderedPageBreak/>
                    <w:t>7</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6A8A" w14:textId="77777777" w:rsidR="00DF4E9A" w:rsidRPr="00391078" w:rsidRDefault="00DF4E9A" w:rsidP="00DF4E9A">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KMC CORPORATION</w:t>
                  </w:r>
                </w:p>
                <w:p w14:paraId="5445EA7A" w14:textId="7775DF09" w:rsidR="00DF4E9A" w:rsidRPr="00391078" w:rsidRDefault="00F3436C" w:rsidP="00DF4E9A">
                  <w:pPr>
                    <w:rPr>
                      <w:rFonts w:asciiTheme="majorHAnsi" w:hAnsiTheme="majorHAnsi" w:cstheme="majorHAnsi"/>
                      <w:b/>
                      <w:lang w:eastAsia="ko-KR"/>
                    </w:rPr>
                  </w:pPr>
                  <w:hyperlink r:id="rId16" w:history="1">
                    <w:r w:rsidR="00DF4E9A" w:rsidRPr="00391078">
                      <w:rPr>
                        <w:rStyle w:val="Hyperlink"/>
                        <w:rFonts w:asciiTheme="majorHAnsi" w:hAnsiTheme="majorHAnsi" w:cstheme="majorHAnsi"/>
                      </w:rPr>
                      <w:t>www.kmcv.co.kr</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A513B"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KMC WELDED BALL VAVLES</w:t>
                  </w:r>
                </w:p>
                <w:p w14:paraId="410B331A"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Van bi nối hàn</w:t>
                  </w:r>
                  <w:r w:rsidRPr="00391078">
                    <w:rPr>
                      <w:rFonts w:asciiTheme="majorHAnsi" w:hAnsiTheme="majorHAnsi" w:cstheme="majorHAnsi"/>
                      <w:color w:val="000000"/>
                    </w:rPr>
                    <w:t xml:space="preserve"> sử dụng như thiết bị đóng mở van các đường ống, đường dẫn trong ngành công nghiệp đóng tàu, công nghiệp năng lượng (đường ống dẫn nhiệt), công nghiệp nặng (khai thác quặng mỏ, khai thác dầu), hệ thống xử lý nước thải </w:t>
                  </w:r>
                  <w:r w:rsidRPr="00391078">
                    <w:rPr>
                      <w:rFonts w:asciiTheme="majorHAnsi" w:hAnsiTheme="majorHAnsi" w:cstheme="majorHAnsi"/>
                      <w:color w:val="000000"/>
                    </w:rPr>
                    <w:lastRenderedPageBreak/>
                    <w:t>hoặc bất kỳ đường dẫn, đường ống nào. KMC được phát triển để đáp ứng tất cả các yêu cầu về thông số kỹ thuật đường ống chung với thiết kế, chức năng, chất lượng tiên tiến so với các loại van Châu Âu.</w:t>
                  </w:r>
                </w:p>
                <w:p w14:paraId="519CDD4F" w14:textId="01CECAEE" w:rsidR="00DF4E9A" w:rsidRDefault="00DF4E9A" w:rsidP="00DF4E9A">
                  <w:pPr>
                    <w:pStyle w:val="NormalWeb"/>
                    <w:spacing w:before="0" w:beforeAutospacing="0" w:after="0" w:afterAutospacing="0"/>
                    <w:jc w:val="both"/>
                    <w:rPr>
                      <w:rFonts w:asciiTheme="majorHAnsi" w:hAnsiTheme="majorHAnsi" w:cstheme="majorHAnsi"/>
                      <w:color w:val="000000"/>
                    </w:rPr>
                  </w:pPr>
                  <w:r w:rsidRPr="00391078">
                    <w:rPr>
                      <w:rFonts w:asciiTheme="majorHAnsi" w:hAnsiTheme="majorHAnsi" w:cstheme="majorHAnsi"/>
                      <w:color w:val="000000"/>
                    </w:rPr>
                    <w:t>Các loại: Van bi 1 mảnh (1pc), 2 mảnh (2pc), 3 mảnh (3pc), van bi nối hàn tiêu chuẩn (loại đòn bẩy, loại bánh răng và thiết bị truyền động, v.v…</w:t>
                  </w:r>
                </w:p>
                <w:p w14:paraId="3914AC26" w14:textId="77777777" w:rsidR="00DF4E9A" w:rsidRPr="00D362F4" w:rsidRDefault="00DF4E9A" w:rsidP="00DF4E9A">
                  <w:pPr>
                    <w:pStyle w:val="NormalWeb"/>
                    <w:spacing w:before="0" w:beforeAutospacing="0" w:after="0" w:afterAutospacing="0"/>
                    <w:jc w:val="both"/>
                    <w:rPr>
                      <w:rFonts w:asciiTheme="majorHAnsi" w:hAnsiTheme="majorHAnsi" w:cstheme="majorHAnsi"/>
                      <w:color w:val="000000"/>
                    </w:rPr>
                  </w:pPr>
                </w:p>
                <w:p w14:paraId="19412A02" w14:textId="09E3053B" w:rsidR="00DF4E9A" w:rsidRPr="00391078" w:rsidRDefault="00DF4E9A" w:rsidP="00DF4E9A">
                  <w:pPr>
                    <w:tabs>
                      <w:tab w:val="left" w:pos="630"/>
                    </w:tabs>
                    <w:spacing w:line="276" w:lineRule="auto"/>
                    <w:jc w:val="both"/>
                    <w:rPr>
                      <w:rFonts w:asciiTheme="majorHAnsi" w:hAnsiTheme="majorHAnsi" w:cstheme="majorHAnsi"/>
                      <w:b/>
                      <w:lang w:eastAsia="ko-KR"/>
                    </w:rPr>
                  </w:pPr>
                  <w:r w:rsidRPr="00391078">
                    <w:rPr>
                      <w:rFonts w:asciiTheme="majorHAnsi" w:hAnsiTheme="majorHAnsi" w:cstheme="majorHAnsi"/>
                      <w:i/>
                      <w:iCs/>
                      <w:color w:val="000000"/>
                    </w:rPr>
                    <w:t>KMC đã trở thành nhà sản xuất và cung cấp van bi hàn hoàn toàn, cỡ lớn nhất lên đến DN1500 (60 ’’) và đã thiết lập mạng lưới bán hàng trên toàn thế giới với giá cả cạnh tranh, chất lượng cao, giao hàng nhanh chóng.</w:t>
                  </w:r>
                </w:p>
              </w:tc>
            </w:tr>
            <w:tr w:rsidR="00DF4E9A" w:rsidRPr="00F914BC" w14:paraId="7054CC66"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CEFF7B" w14:textId="6E7D5A59" w:rsidR="00DF4E9A" w:rsidRPr="00391078" w:rsidRDefault="00F8141D" w:rsidP="00DF4E9A">
                  <w:pPr>
                    <w:spacing w:before="240" w:line="260" w:lineRule="exact"/>
                    <w:jc w:val="center"/>
                    <w:rPr>
                      <w:rFonts w:asciiTheme="majorHAnsi" w:hAnsiTheme="majorHAnsi" w:cstheme="majorHAnsi"/>
                      <w:b/>
                    </w:rPr>
                  </w:pPr>
                  <w:r>
                    <w:rPr>
                      <w:rFonts w:asciiTheme="majorHAnsi" w:hAnsiTheme="majorHAnsi" w:cstheme="majorHAnsi"/>
                      <w:b/>
                    </w:rPr>
                    <w:lastRenderedPageBreak/>
                    <w:t>8</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DE9EF" w14:textId="77777777" w:rsidR="00DF4E9A" w:rsidRPr="00391078" w:rsidRDefault="00DF4E9A" w:rsidP="00DF4E9A">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SGO CO., LTD</w:t>
                  </w:r>
                </w:p>
                <w:p w14:paraId="1F2BD353" w14:textId="6F5459ED" w:rsidR="00DF4E9A" w:rsidRPr="00391078" w:rsidRDefault="00F3436C" w:rsidP="00DF4E9A">
                  <w:pPr>
                    <w:pStyle w:val="NormalWeb"/>
                    <w:spacing w:before="0" w:beforeAutospacing="0" w:after="0" w:afterAutospacing="0"/>
                    <w:rPr>
                      <w:rFonts w:asciiTheme="majorHAnsi" w:hAnsiTheme="majorHAnsi" w:cstheme="majorHAnsi"/>
                      <w:b/>
                      <w:bCs/>
                      <w:color w:val="000000"/>
                    </w:rPr>
                  </w:pPr>
                  <w:hyperlink r:id="rId17" w:history="1">
                    <w:r w:rsidR="00DF4E9A" w:rsidRPr="00391078">
                      <w:rPr>
                        <w:rStyle w:val="Hyperlink"/>
                        <w:rFonts w:asciiTheme="majorHAnsi" w:hAnsiTheme="majorHAnsi" w:cstheme="majorHAnsi"/>
                      </w:rPr>
                      <w:t>www.sgoilless.co.kr/main</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ACCB7"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Oilless bearing</w:t>
                  </w:r>
                </w:p>
                <w:p w14:paraId="435C4672"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Bạc lót tự bôi trơn</w:t>
                  </w:r>
                  <w:r w:rsidRPr="00391078">
                    <w:rPr>
                      <w:rFonts w:asciiTheme="majorHAnsi" w:hAnsiTheme="majorHAnsi" w:cstheme="majorHAnsi"/>
                      <w:color w:val="000000"/>
                    </w:rPr>
                    <w:t xml:space="preserve"> cho các ngành công nghiệp nặng, thuỷ điện, máy móc xây dựng.</w:t>
                  </w:r>
                </w:p>
                <w:p w14:paraId="6F56CF1F" w14:textId="46076592" w:rsidR="00DF4E9A" w:rsidRPr="00391078" w:rsidRDefault="00DF4E9A" w:rsidP="00DF4E9A">
                  <w:pPr>
                    <w:pStyle w:val="NormalWeb"/>
                    <w:spacing w:before="0" w:beforeAutospacing="0" w:after="0" w:afterAutospacing="0"/>
                    <w:jc w:val="both"/>
                    <w:rPr>
                      <w:rFonts w:asciiTheme="majorHAnsi" w:hAnsiTheme="majorHAnsi" w:cstheme="majorHAnsi"/>
                      <w:b/>
                      <w:bCs/>
                      <w:color w:val="000000"/>
                    </w:rPr>
                  </w:pPr>
                  <w:r w:rsidRPr="00391078">
                    <w:rPr>
                      <w:rFonts w:asciiTheme="majorHAnsi" w:hAnsiTheme="majorHAnsi" w:cstheme="majorHAnsi"/>
                      <w:color w:val="000000"/>
                    </w:rPr>
                    <w:t>Các sản phẩm Bạc dầu SGO là những “vòng bi” có khả năng tự bôi trơn khi được áp dụng trong các ứng dụng xoay mà không gây ra tình trạng rò rỉ với nhiều mẫu mã và chất liệu tuỳ theo yêu cầu của khách hàng.</w:t>
                  </w:r>
                </w:p>
              </w:tc>
            </w:tr>
            <w:tr w:rsidR="00DF4E9A" w:rsidRPr="00F914BC" w14:paraId="0DA34D41"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92F3F9" w14:textId="59FFF08E" w:rsidR="00DF4E9A" w:rsidRPr="00391078" w:rsidRDefault="00F8141D" w:rsidP="00DF4E9A">
                  <w:pPr>
                    <w:spacing w:before="240" w:line="260" w:lineRule="exact"/>
                    <w:jc w:val="center"/>
                    <w:rPr>
                      <w:rFonts w:asciiTheme="majorHAnsi" w:hAnsiTheme="majorHAnsi" w:cstheme="majorHAnsi"/>
                      <w:b/>
                    </w:rPr>
                  </w:pPr>
                  <w:r>
                    <w:rPr>
                      <w:rFonts w:asciiTheme="majorHAnsi" w:hAnsiTheme="majorHAnsi" w:cstheme="majorHAnsi"/>
                      <w:b/>
                    </w:rPr>
                    <w:t>9</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22086" w14:textId="77777777" w:rsidR="00DF4E9A" w:rsidRPr="00391078" w:rsidRDefault="00DF4E9A" w:rsidP="00DF4E9A">
                  <w:pPr>
                    <w:rPr>
                      <w:rFonts w:asciiTheme="majorHAnsi" w:hAnsiTheme="majorHAnsi" w:cstheme="majorHAnsi"/>
                      <w:b/>
                      <w:lang w:eastAsia="ko-KR"/>
                    </w:rPr>
                  </w:pPr>
                  <w:r w:rsidRPr="00391078">
                    <w:rPr>
                      <w:rFonts w:asciiTheme="majorHAnsi" w:hAnsiTheme="majorHAnsi" w:cstheme="majorHAnsi"/>
                      <w:b/>
                      <w:lang w:eastAsia="ko-KR"/>
                    </w:rPr>
                    <w:t>NCB CO., LTD.</w:t>
                  </w:r>
                </w:p>
                <w:p w14:paraId="24A672DF" w14:textId="5376AA51" w:rsidR="00DF4E9A" w:rsidRPr="00391078" w:rsidRDefault="00DF4E9A" w:rsidP="00DF4E9A">
                  <w:pPr>
                    <w:pStyle w:val="NormalWeb"/>
                    <w:spacing w:before="0" w:beforeAutospacing="0" w:after="0" w:afterAutospacing="0"/>
                    <w:rPr>
                      <w:rFonts w:asciiTheme="majorHAnsi" w:hAnsiTheme="majorHAnsi" w:cstheme="majorHAnsi"/>
                      <w:b/>
                      <w:bCs/>
                      <w:color w:val="000000"/>
                    </w:rPr>
                  </w:pPr>
                  <w:r w:rsidRPr="00391078">
                    <w:rPr>
                      <w:rStyle w:val="Hyperlink"/>
                      <w:rFonts w:asciiTheme="majorHAnsi" w:hAnsiTheme="majorHAnsi" w:cstheme="majorHAnsi"/>
                    </w:rPr>
                    <w:t>www.ncbrain.com</w:t>
                  </w:r>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0D18D"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b/>
                      <w:color w:val="000000"/>
                    </w:rPr>
                  </w:pPr>
                  <w:r w:rsidRPr="00391078">
                    <w:rPr>
                      <w:rFonts w:asciiTheme="majorHAnsi" w:eastAsia="Dotum" w:hAnsiTheme="majorHAnsi" w:cstheme="majorHAnsi"/>
                      <w:b/>
                      <w:color w:val="000000"/>
                    </w:rPr>
                    <w:t>NCBrain</w:t>
                  </w:r>
                </w:p>
                <w:p w14:paraId="2523C5D2"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182CC6">
                    <w:rPr>
                      <w:rFonts w:asciiTheme="majorHAnsi" w:eastAsia="Dotum" w:hAnsiTheme="majorHAnsi" w:cstheme="majorHAnsi"/>
                      <w:b/>
                      <w:color w:val="000000"/>
                    </w:rPr>
                    <w:t>P</w:t>
                  </w:r>
                  <w:r w:rsidRPr="00391078">
                    <w:rPr>
                      <w:rFonts w:asciiTheme="majorHAnsi" w:eastAsia="Dotum" w:hAnsiTheme="majorHAnsi" w:cstheme="majorHAnsi"/>
                      <w:b/>
                      <w:color w:val="000000"/>
                    </w:rPr>
                    <w:t>hần mềm hệ thống</w:t>
                  </w:r>
                  <w:r w:rsidRPr="00391078">
                    <w:rPr>
                      <w:rFonts w:asciiTheme="majorHAnsi" w:eastAsia="Dotum" w:hAnsiTheme="majorHAnsi" w:cstheme="majorHAnsi"/>
                      <w:color w:val="000000"/>
                    </w:rPr>
                    <w:t xml:space="preserve"> tiêu chuẩn, an toàn và nhanh chóng cho các doanh nghiệp gia công NC, giúp tăng lợi nhuận cho công ty thông qua việc tối ưu hóa các cơ sở dữ liệu gia công. Các chức năng chính của NCBrain bao gồm: điều khiển bước tiến, tạo đường chạy dao tại các vị trí nguy hiểm, hạ thấp, loại bỏ các đường nhấc dao. Chỉ sau 1 lần mô phỏng đơn giản, hơn 30 chức năng sẽ được thực hiện, như kiểm soát bước tiến, giảm thời gian, tự động thêm đường chạy dao trên khu vực quá tải nguy hiểm, ngăn chặn vỡ dao, v.v…</w:t>
                  </w:r>
                </w:p>
                <w:p w14:paraId="6868DA96"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NCBrain có thể giảm thời gian gia công phay bằng các giới hạn được tối ưu hóa và tăng Run@rate bằng việc sử dụng ATC liên tục, Ngăn chặn vỡ, hỏng dao và dễ dàng kiểm soát đường chạy dao sau khi được tối ưu.</w:t>
                  </w:r>
                </w:p>
                <w:p w14:paraId="19968968"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NCBrain AI</w:t>
                  </w:r>
                </w:p>
                <w:p w14:paraId="3F221740"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182CC6">
                    <w:rPr>
                      <w:rFonts w:asciiTheme="majorHAnsi" w:eastAsia="Dotum" w:hAnsiTheme="majorHAnsi" w:cstheme="majorHAnsi"/>
                      <w:b/>
                      <w:color w:val="000000"/>
                    </w:rPr>
                    <w:t>Gi</w:t>
                  </w:r>
                  <w:r w:rsidRPr="00391078">
                    <w:rPr>
                      <w:rFonts w:asciiTheme="majorHAnsi" w:eastAsia="Dotum" w:hAnsiTheme="majorHAnsi" w:cstheme="majorHAnsi"/>
                      <w:b/>
                      <w:color w:val="000000"/>
                    </w:rPr>
                    <w:t>ải pháp tự động lập trình gia công</w:t>
                  </w:r>
                  <w:r>
                    <w:rPr>
                      <w:rFonts w:asciiTheme="majorHAnsi" w:eastAsia="Dotum" w:hAnsiTheme="majorHAnsi" w:cstheme="majorHAnsi"/>
                      <w:color w:val="000000"/>
                    </w:rPr>
                    <w:t xml:space="preserve"> </w:t>
                  </w:r>
                  <w:r w:rsidRPr="00391078">
                    <w:rPr>
                      <w:rFonts w:asciiTheme="majorHAnsi" w:eastAsia="Dotum" w:hAnsiTheme="majorHAnsi" w:cstheme="majorHAnsi"/>
                      <w:color w:val="000000"/>
                    </w:rPr>
                    <w:t>sử dụng trí thông minh nhân tạo tự động điều khiển, gia công tự động an toàn, nhanh chóng và dễ dàng chỉ với dữ liệu modeling. Giải pháp giảm tỉ lệ phế phẩm đáng kể, giảm thời gian gia công, tối thiểu EDM, chi phí đạo cụ, tăng hiệu suất Run@rate và những lợi ích khác như:</w:t>
                  </w:r>
                </w:p>
                <w:p w14:paraId="19E2BC22"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 Tăng tuổi thọ và giảm thời gian gia công với ổ dao dành riêng và dao cụ góc-R</w:t>
                  </w:r>
                </w:p>
                <w:p w14:paraId="2A581B93"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 Cơ sở dữ liệu lý tưởng tốt nhất cho phay NC với quy cách dao cụ đa dạng</w:t>
                  </w:r>
                </w:p>
                <w:p w14:paraId="1126AB39"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 Tự động tạo bước tiến &amp; kiểm soát RPM bằng việc tính toán tải trọng tự động</w:t>
                  </w:r>
                </w:p>
                <w:p w14:paraId="138374DD"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 Tự động thêm đường chạy cho vùng nguy hiểm quá tải với dao</w:t>
                  </w:r>
                </w:p>
                <w:p w14:paraId="3526FCE1"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 Tự động loại bỏ các đường nhấc dao không cần thiết hay ít tải để cắt</w:t>
                  </w:r>
                </w:p>
                <w:p w14:paraId="33C01F3A"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 Hiển thị phạm vi khu vực EDM hay Over/ Less cutting</w:t>
                  </w:r>
                </w:p>
                <w:p w14:paraId="6C7AC597"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Quy trình sử dụng đơn giản chỉ với ba bước: </w:t>
                  </w:r>
                </w:p>
                <w:p w14:paraId="3CFB23AC"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Bước 1: Tự động tạo mô hình đường chạy dao với AICAM</w:t>
                  </w:r>
                </w:p>
                <w:p w14:paraId="09945408"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t>Bước 2: Gia công NC kèm theo chỉnh sửa tối ưu hóa và mô phỏng</w:t>
                  </w:r>
                </w:p>
                <w:p w14:paraId="1A686284"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color w:val="000000"/>
                    </w:rPr>
                    <w:lastRenderedPageBreak/>
                    <w:t>Bước 3: Xác minh AUTO-DIFF, kiểm tra điện cực, và mô phỏng EDM kèm theo </w:t>
                  </w:r>
                </w:p>
                <w:p w14:paraId="319830DB"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NCBrain 5X</w:t>
                  </w:r>
                </w:p>
                <w:p w14:paraId="59CCFA39" w14:textId="56E73885" w:rsidR="00DF4E9A" w:rsidRDefault="00DF4E9A" w:rsidP="00DF4E9A">
                  <w:pPr>
                    <w:pStyle w:val="NormalWeb"/>
                    <w:spacing w:before="0" w:beforeAutospacing="0" w:after="0" w:afterAutospacing="0"/>
                    <w:jc w:val="both"/>
                    <w:rPr>
                      <w:rFonts w:asciiTheme="majorHAnsi" w:eastAsia="Dotum" w:hAnsiTheme="majorHAnsi" w:cstheme="majorHAnsi"/>
                      <w:color w:val="000000"/>
                    </w:rPr>
                  </w:pPr>
                  <w:r w:rsidRPr="00391078">
                    <w:rPr>
                      <w:rFonts w:asciiTheme="majorHAnsi" w:eastAsia="Dotum" w:hAnsiTheme="majorHAnsi" w:cstheme="majorHAnsi"/>
                      <w:b/>
                      <w:color w:val="000000"/>
                    </w:rPr>
                    <w:t>Giải pháp NCBrain 5X</w:t>
                  </w:r>
                  <w:r w:rsidRPr="00391078">
                    <w:rPr>
                      <w:rFonts w:asciiTheme="majorHAnsi" w:eastAsia="Dotum" w:hAnsiTheme="majorHAnsi" w:cstheme="majorHAnsi"/>
                      <w:color w:val="000000"/>
                    </w:rPr>
                    <w:t xml:space="preserve"> được ra đời để xử lý dứt điểm và toàn diện tình trạng khó khăn trong việc xác nhận các đường di chuyển của công cụ của máy, các sự cố va chạm giữa các công cụ này trong khi máy đang hoạt động, và các vấn đề khác khi gia công.</w:t>
                  </w:r>
                </w:p>
                <w:p w14:paraId="691D10DC" w14:textId="77777777" w:rsidR="00DF4E9A" w:rsidRPr="00391078" w:rsidRDefault="00DF4E9A" w:rsidP="00DF4E9A">
                  <w:pPr>
                    <w:pStyle w:val="NormalWeb"/>
                    <w:spacing w:before="0" w:beforeAutospacing="0" w:after="0" w:afterAutospacing="0"/>
                    <w:jc w:val="both"/>
                    <w:rPr>
                      <w:rFonts w:asciiTheme="majorHAnsi" w:eastAsia="Dotum" w:hAnsiTheme="majorHAnsi" w:cstheme="majorHAnsi"/>
                      <w:color w:val="000000"/>
                    </w:rPr>
                  </w:pPr>
                </w:p>
                <w:p w14:paraId="20919F91" w14:textId="27A840F7" w:rsidR="00DF4E9A" w:rsidRPr="00391078" w:rsidRDefault="00DF4E9A" w:rsidP="00DF4E9A">
                  <w:pPr>
                    <w:pStyle w:val="NormalWeb"/>
                    <w:spacing w:before="0" w:beforeAutospacing="0" w:after="0" w:afterAutospacing="0"/>
                    <w:jc w:val="both"/>
                    <w:rPr>
                      <w:rFonts w:asciiTheme="majorHAnsi" w:hAnsiTheme="majorHAnsi" w:cstheme="majorHAnsi"/>
                      <w:b/>
                      <w:bCs/>
                      <w:color w:val="000000"/>
                    </w:rPr>
                  </w:pPr>
                  <w:r w:rsidRPr="00391078">
                    <w:rPr>
                      <w:rFonts w:asciiTheme="majorHAnsi" w:hAnsiTheme="majorHAnsi" w:cstheme="majorHAnsi"/>
                      <w:i/>
                      <w:iCs/>
                      <w:color w:val="000000"/>
                      <w:shd w:val="clear" w:color="auto" w:fill="FFFFFF"/>
                    </w:rPr>
                    <w:t>Tập đoàn NCB bắt đầu kinh doanh và phát triển công ty phần mềm vào năm 1997. NCBrain – sản phẩm chính của hãng, được phát hành vào năm 2003, đã cung cấp cho hơn 1.700 khách hàng trong đó có Samsung, LG, Hyundai, KIA, Toyota, Honda và Mahindra, v.v… NCBrain đã được sử dụng như là một hệ thống tiêu chuẩn, an toàn và nhanh chóng cho các doanh nghiệp gia công NC, giúp tăng lợi nhuận cho công ty thông qua việc tối ưu hóa các cơ sở dữ liệu gia công.</w:t>
                  </w:r>
                </w:p>
              </w:tc>
            </w:tr>
            <w:tr w:rsidR="00DF4E9A" w:rsidRPr="00F914BC" w14:paraId="14C330E1"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66CF24" w14:textId="395DE84D" w:rsidR="00DF4E9A" w:rsidRPr="00391078" w:rsidRDefault="00F8141D" w:rsidP="00DF4E9A">
                  <w:pPr>
                    <w:spacing w:before="240" w:line="260" w:lineRule="exact"/>
                    <w:jc w:val="center"/>
                    <w:rPr>
                      <w:rFonts w:asciiTheme="majorHAnsi" w:hAnsiTheme="majorHAnsi" w:cstheme="majorHAnsi"/>
                      <w:b/>
                    </w:rPr>
                  </w:pPr>
                  <w:r>
                    <w:rPr>
                      <w:rFonts w:asciiTheme="majorHAnsi" w:hAnsiTheme="majorHAnsi" w:cstheme="majorHAnsi"/>
                      <w:b/>
                    </w:rPr>
                    <w:lastRenderedPageBreak/>
                    <w:t>10</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952F2" w14:textId="77777777" w:rsidR="00DF4E9A" w:rsidRPr="00391078" w:rsidRDefault="00DF4E9A" w:rsidP="00DF4E9A">
                  <w:pPr>
                    <w:rPr>
                      <w:rFonts w:asciiTheme="majorHAnsi" w:hAnsiTheme="majorHAnsi" w:cstheme="majorHAnsi"/>
                      <w:b/>
                      <w:lang w:eastAsia="ko-KR"/>
                    </w:rPr>
                  </w:pPr>
                  <w:r w:rsidRPr="00391078">
                    <w:rPr>
                      <w:rFonts w:asciiTheme="majorHAnsi" w:hAnsiTheme="majorHAnsi" w:cstheme="majorHAnsi"/>
                      <w:b/>
                      <w:lang w:eastAsia="ko-KR"/>
                    </w:rPr>
                    <w:t>OSTAR GLOBAL INT</w:t>
                  </w:r>
                </w:p>
                <w:p w14:paraId="5525A385" w14:textId="02BFF744" w:rsidR="00DF4E9A" w:rsidRPr="00391078" w:rsidRDefault="00DF4E9A" w:rsidP="00DF4E9A">
                  <w:pPr>
                    <w:rPr>
                      <w:rFonts w:asciiTheme="majorHAnsi" w:hAnsiTheme="majorHAnsi" w:cstheme="majorHAnsi"/>
                      <w:b/>
                      <w:lang w:eastAsia="ko-KR"/>
                    </w:rPr>
                  </w:pPr>
                  <w:r w:rsidRPr="00391078">
                    <w:rPr>
                      <w:rStyle w:val="Hyperlink"/>
                      <w:rFonts w:asciiTheme="majorHAnsi" w:hAnsiTheme="majorHAnsi" w:cstheme="majorHAnsi"/>
                      <w:lang w:eastAsia="ko-KR"/>
                    </w:rPr>
                    <w:t>www.ostarglobal.com</w:t>
                  </w:r>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DAE04" w14:textId="77777777" w:rsidR="00DF4E9A" w:rsidRPr="00391078" w:rsidRDefault="00DF4E9A" w:rsidP="00DF4E9A">
                  <w:pPr>
                    <w:pStyle w:val="NormalWeb"/>
                    <w:spacing w:before="0" w:beforeAutospacing="0" w:after="0" w:afterAutospacing="0"/>
                    <w:jc w:val="both"/>
                    <w:rPr>
                      <w:rFonts w:asciiTheme="majorHAnsi" w:eastAsiaTheme="minorEastAsia" w:hAnsiTheme="majorHAnsi" w:cstheme="majorHAnsi"/>
                      <w:b/>
                      <w:lang w:eastAsia="en-US"/>
                    </w:rPr>
                  </w:pPr>
                  <w:r w:rsidRPr="00391078">
                    <w:rPr>
                      <w:rFonts w:asciiTheme="majorHAnsi" w:eastAsiaTheme="minorEastAsia" w:hAnsiTheme="majorHAnsi" w:cstheme="majorHAnsi"/>
                      <w:b/>
                      <w:lang w:eastAsia="en-US"/>
                    </w:rPr>
                    <w:t>Double-Injection Writing Instrument Molds</w:t>
                  </w:r>
                </w:p>
                <w:p w14:paraId="05899FC8" w14:textId="77777777" w:rsidR="00DF4E9A" w:rsidRPr="00391078" w:rsidRDefault="00DF4E9A" w:rsidP="00DF4E9A">
                  <w:pPr>
                    <w:pStyle w:val="NormalWeb"/>
                    <w:spacing w:before="0" w:beforeAutospacing="0" w:after="0" w:afterAutospacing="0"/>
                    <w:jc w:val="both"/>
                    <w:rPr>
                      <w:rFonts w:asciiTheme="majorHAnsi" w:eastAsiaTheme="minorEastAsia" w:hAnsiTheme="majorHAnsi" w:cstheme="majorHAnsi"/>
                      <w:lang w:eastAsia="en-US"/>
                    </w:rPr>
                  </w:pPr>
                  <w:r w:rsidRPr="00391078">
                    <w:rPr>
                      <w:rFonts w:asciiTheme="majorHAnsi" w:eastAsiaTheme="minorEastAsia" w:hAnsiTheme="majorHAnsi" w:cstheme="majorHAnsi"/>
                      <w:b/>
                      <w:lang w:eastAsia="en-US"/>
                    </w:rPr>
                    <w:t>Khuôn ép phun kép</w:t>
                  </w:r>
                  <w:r w:rsidRPr="00391078">
                    <w:rPr>
                      <w:rFonts w:asciiTheme="majorHAnsi" w:eastAsiaTheme="minorEastAsia" w:hAnsiTheme="majorHAnsi" w:cstheme="majorHAnsi"/>
                      <w:lang w:eastAsia="en-US"/>
                    </w:rPr>
                    <w:t xml:space="preserve"> được cấu tạo bởi 2 đầu khuôn ép phun. Khuôn ép có nhiều khoang và có thể xoay được để hoàn tất quá trình làm vỏ bút hàng loạt chỉ với một chu kỳ. Mỗi khuôn ép có thể sử dụng hai hoặc nhiều loại nguyên liệu nhựa khác nhau để tạo ra vỏ bút theo như nhu cầu của người sử dụng. Sản phẩm có thể làm tăng năng suất cho nhà máy bằng cách giảm thiểu thời gian sản xuất, chi phí và tỷ lệ hỏng hóc, bằng cách sản xuất 2 phần của bút chỉ với một khuôn ép phun kép. </w:t>
                  </w:r>
                </w:p>
                <w:p w14:paraId="1FFF0082" w14:textId="0BC37B59" w:rsidR="00DF4E9A" w:rsidRPr="00391078" w:rsidRDefault="00DF4E9A" w:rsidP="00DF4E9A">
                  <w:pPr>
                    <w:pStyle w:val="NormalWeb"/>
                    <w:spacing w:before="0" w:beforeAutospacing="0" w:after="0" w:afterAutospacing="0"/>
                    <w:jc w:val="both"/>
                    <w:rPr>
                      <w:rFonts w:asciiTheme="majorHAnsi" w:eastAsia="Dotum" w:hAnsiTheme="majorHAnsi" w:cstheme="majorHAnsi"/>
                      <w:b/>
                      <w:color w:val="000000"/>
                    </w:rPr>
                  </w:pPr>
                  <w:r w:rsidRPr="00391078">
                    <w:rPr>
                      <w:rFonts w:asciiTheme="majorHAnsi" w:hAnsiTheme="majorHAnsi" w:cstheme="majorHAnsi"/>
                    </w:rPr>
                    <w:t>Quy trình chuyển giao công nghệ như sau: tư vấn và thiết kế mẫu, tiến hành sản xuất khuôn ép, lắp ráp dây chuyền tự động, hỗ trợ về mực và các bộ phận của bút, sản xuất hàng loạt ra thị trường.</w:t>
                  </w:r>
                </w:p>
              </w:tc>
            </w:tr>
            <w:tr w:rsidR="00DF4E9A" w:rsidRPr="00F914BC" w14:paraId="3EB5CE7C" w14:textId="77777777" w:rsidTr="00DF4E9A">
              <w:trPr>
                <w:trHeight w:val="695"/>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902A5C" w14:textId="1316860D" w:rsidR="00DF4E9A" w:rsidRPr="00DF4E9A" w:rsidRDefault="00DF4E9A" w:rsidP="00DF4E9A">
                  <w:pPr>
                    <w:pStyle w:val="NormalWeb"/>
                    <w:spacing w:before="0" w:beforeAutospacing="0" w:after="0" w:afterAutospacing="0"/>
                    <w:jc w:val="center"/>
                    <w:rPr>
                      <w:rFonts w:asciiTheme="majorHAnsi" w:eastAsiaTheme="minorEastAsia" w:hAnsiTheme="majorHAnsi" w:cstheme="majorHAnsi"/>
                      <w:b/>
                      <w:sz w:val="26"/>
                      <w:szCs w:val="26"/>
                      <w:lang w:eastAsia="en-US"/>
                    </w:rPr>
                  </w:pPr>
                  <w:r w:rsidRPr="00DF4E9A">
                    <w:rPr>
                      <w:rFonts w:asciiTheme="majorHAnsi" w:eastAsiaTheme="minorEastAsia" w:hAnsiTheme="majorHAnsi" w:cstheme="majorHAnsi"/>
                      <w:b/>
                      <w:sz w:val="26"/>
                      <w:szCs w:val="26"/>
                      <w:lang w:eastAsia="en-US"/>
                    </w:rPr>
                    <w:t>VẬT LIỆU XÂY DỰNG</w:t>
                  </w:r>
                </w:p>
              </w:tc>
            </w:tr>
            <w:tr w:rsidR="00DF4E9A" w:rsidRPr="00F914BC" w14:paraId="5A7E5047"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F2AF39" w14:textId="05A97FAC" w:rsidR="00DF4E9A" w:rsidRPr="00391078" w:rsidRDefault="00F8141D" w:rsidP="00DF4E9A">
                  <w:pPr>
                    <w:spacing w:before="240" w:line="260" w:lineRule="exact"/>
                    <w:jc w:val="center"/>
                    <w:rPr>
                      <w:rFonts w:asciiTheme="majorHAnsi" w:hAnsiTheme="majorHAnsi" w:cstheme="majorHAnsi"/>
                      <w:b/>
                    </w:rPr>
                  </w:pPr>
                  <w:r>
                    <w:rPr>
                      <w:rFonts w:asciiTheme="majorHAnsi" w:hAnsiTheme="majorHAnsi" w:cstheme="majorHAnsi"/>
                      <w:b/>
                    </w:rPr>
                    <w:t>11</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44C7F" w14:textId="77777777" w:rsidR="00DF4E9A" w:rsidRPr="00391078" w:rsidRDefault="00DF4E9A" w:rsidP="00DF4E9A">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DAEHONG KOSTECH CO., LTD.</w:t>
                  </w:r>
                </w:p>
                <w:p w14:paraId="5D38F479" w14:textId="3EE77163" w:rsidR="00DF4E9A" w:rsidRPr="00391078" w:rsidRDefault="00F3436C" w:rsidP="00DF4E9A">
                  <w:pPr>
                    <w:rPr>
                      <w:rFonts w:asciiTheme="majorHAnsi" w:hAnsiTheme="majorHAnsi" w:cstheme="majorHAnsi"/>
                      <w:b/>
                      <w:lang w:eastAsia="ko-KR"/>
                    </w:rPr>
                  </w:pPr>
                  <w:hyperlink r:id="rId18" w:history="1">
                    <w:r w:rsidR="00DF4E9A" w:rsidRPr="00391078">
                      <w:rPr>
                        <w:rStyle w:val="Hyperlink"/>
                        <w:rFonts w:asciiTheme="majorHAnsi" w:hAnsiTheme="majorHAnsi" w:cstheme="majorHAnsi"/>
                      </w:rPr>
                      <w:t>www.daehongkst.com</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5C738"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Hot Rolled Steel </w:t>
                  </w:r>
                </w:p>
                <w:p w14:paraId="22E88A89"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Thép cán nóng</w:t>
                  </w:r>
                  <w:r w:rsidRPr="00391078">
                    <w:rPr>
                      <w:rFonts w:asciiTheme="majorHAnsi" w:hAnsiTheme="majorHAnsi" w:cstheme="majorHAnsi"/>
                      <w:color w:val="000000"/>
                    </w:rPr>
                    <w:t xml:space="preserve"> được cán bằng máy cán dải nóng ở nhiệt độ 800</w:t>
                  </w:r>
                  <w:r w:rsidRPr="00391078">
                    <w:rPr>
                      <w:rFonts w:asciiTheme="majorHAnsi" w:hAnsiTheme="majorHAnsi" w:cstheme="majorHAnsi"/>
                      <w:color w:val="000000"/>
                      <w:shd w:val="clear" w:color="auto" w:fill="FFFFFF"/>
                    </w:rPr>
                    <w:t>℃</w:t>
                  </w:r>
                  <w:r w:rsidRPr="00391078">
                    <w:rPr>
                      <w:rFonts w:asciiTheme="majorHAnsi" w:hAnsiTheme="majorHAnsi" w:cstheme="majorHAnsi"/>
                      <w:color w:val="000000"/>
                    </w:rPr>
                    <w:t xml:space="preserve"> trở lên. Các sản phẩm thép cán nóng được sản xuất bằng cách nung nóng các tấm, cán chúng theo kích thước được yêu cầu, làm nguội và cuốn thành cuộn. Ứng dụng chính: sản xuất ô tô, thiết bị gia dụng, vật liệu xây dựng, ống dẫn dầu.</w:t>
                  </w:r>
                </w:p>
                <w:p w14:paraId="4E175F6B"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Pickled-oiled Steel</w:t>
                  </w:r>
                </w:p>
                <w:p w14:paraId="71B467CE"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Thép tẩy rỉ phủ dầu</w:t>
                  </w:r>
                  <w:r w:rsidRPr="00391078">
                    <w:rPr>
                      <w:rFonts w:asciiTheme="majorHAnsi" w:hAnsiTheme="majorHAnsi" w:cstheme="majorHAnsi"/>
                      <w:color w:val="000000"/>
                    </w:rPr>
                    <w:t xml:space="preserve"> được tạo ra bằng cách tẩy cặn axit clohydric bề mặt của tấm thép và phủ một lớp dầu để ngăn chặn quá trình oxy hoá. Về tính chất cơ lý và hoá học, thép tẩy rỉ phủ dầu cũng giống như thép tấm cán nóng nhưng bề mặt của nó vượt trội hơn hẳn so với thép tấm cán nóng về tính thẩm mỹ. Ứng dụng chính: công nghiệp ô tô, thiết bị gia dụng, động cơ khởi động.</w:t>
                  </w:r>
                </w:p>
                <w:p w14:paraId="30FF452B"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Cold Rolled Steel</w:t>
                  </w:r>
                </w:p>
                <w:p w14:paraId="4C0D5BDC"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Thép cán nguội</w:t>
                  </w:r>
                  <w:r w:rsidRPr="00391078">
                    <w:rPr>
                      <w:rFonts w:asciiTheme="majorHAnsi" w:hAnsiTheme="majorHAnsi" w:cstheme="majorHAnsi"/>
                      <w:color w:val="000000"/>
                    </w:rPr>
                    <w:t xml:space="preserve"> được sản xuất từ cuộn cán nguội và được loại bỏ các chất gây ô nhiễm trên bề mặt bằng dây chuyền làm sạch điện phân, nung ở nhiệt độ 600~850</w:t>
                  </w:r>
                  <w:r w:rsidRPr="00391078">
                    <w:rPr>
                      <w:rFonts w:asciiTheme="majorHAnsi" w:hAnsiTheme="majorHAnsi" w:cstheme="majorHAnsi"/>
                      <w:color w:val="000000"/>
                      <w:shd w:val="clear" w:color="auto" w:fill="FFFFFF"/>
                    </w:rPr>
                    <w:t>℃</w:t>
                  </w:r>
                  <w:r w:rsidRPr="00391078">
                    <w:rPr>
                      <w:rFonts w:asciiTheme="majorHAnsi" w:hAnsiTheme="majorHAnsi" w:cstheme="majorHAnsi"/>
                      <w:color w:val="000000"/>
                    </w:rPr>
                    <w:t>, sau đó được duy trì trong một khoảng thời gian nhất định để đảm bảo khả năng xử lý, hoàn thiện và sửa đổi bề mặt khi cần thiết. Ứng dụng chính: công nghiệp ô tô, thiết bị điện tử, đồ nội thất, đồ dùng văn phòng và ngành xây dựng. </w:t>
                  </w:r>
                </w:p>
                <w:p w14:paraId="3789ED93"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lastRenderedPageBreak/>
                    <w:t>Rerolled Harden Steel</w:t>
                  </w:r>
                </w:p>
                <w:p w14:paraId="416BF466"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Thép tấm cứng cuộn</w:t>
                  </w:r>
                  <w:r w:rsidRPr="00391078">
                    <w:rPr>
                      <w:rFonts w:asciiTheme="majorHAnsi" w:hAnsiTheme="majorHAnsi" w:cstheme="majorHAnsi"/>
                      <w:color w:val="000000"/>
                    </w:rPr>
                    <w:t xml:space="preserve"> có độ phẳng và bề mặt chất lượng với khả năng chống ăn mòn, chịu nhiệt và quá trình ép nghiêm ngặt.</w:t>
                  </w:r>
                </w:p>
                <w:p w14:paraId="658BB848"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High Tensile Steel</w:t>
                  </w:r>
                </w:p>
                <w:p w14:paraId="3C298A15"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Thép cường độ cao</w:t>
                  </w:r>
                  <w:r w:rsidRPr="00391078">
                    <w:rPr>
                      <w:rFonts w:asciiTheme="majorHAnsi" w:hAnsiTheme="majorHAnsi" w:cstheme="majorHAnsi"/>
                      <w:color w:val="000000"/>
                    </w:rPr>
                    <w:t xml:space="preserve"> có độ bền kéo từ 50kgf/ </w:t>
                  </w:r>
                  <w:r w:rsidRPr="00391078">
                    <w:rPr>
                      <w:rFonts w:asciiTheme="majorHAnsi" w:hAnsiTheme="majorHAnsi" w:cstheme="majorHAnsi"/>
                      <w:color w:val="000000"/>
                      <w:shd w:val="clear" w:color="auto" w:fill="FFFFFF"/>
                    </w:rPr>
                    <w:t>℃ trở lên, được tạo ra bằng cách thêm silicon, mangan, niken, chrome, đồng đến thép cacbon. Gần đây được ứng dụng nhiều trong ngành công nghiệp ô tô.</w:t>
                  </w:r>
                </w:p>
                <w:p w14:paraId="20A31EFF"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Special Steel</w:t>
                  </w:r>
                </w:p>
                <w:p w14:paraId="2CE8EE89"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shd w:val="clear" w:color="auto" w:fill="FFFFFF"/>
                    </w:rPr>
                    <w:t>Thép đặc biệt</w:t>
                  </w:r>
                  <w:r w:rsidRPr="00391078">
                    <w:rPr>
                      <w:rFonts w:asciiTheme="majorHAnsi" w:hAnsiTheme="majorHAnsi" w:cstheme="majorHAnsi"/>
                      <w:color w:val="000000"/>
                      <w:shd w:val="clear" w:color="auto" w:fill="FFFFFF"/>
                    </w:rPr>
                    <w:t xml:space="preserve"> bao gồm:</w:t>
                  </w:r>
                </w:p>
                <w:p w14:paraId="7F13C5B2"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shd w:val="clear" w:color="auto" w:fill="FFFFFF"/>
                    </w:rPr>
                    <w:t>- Thép cacbon phân loại theo hàm lượng cacbon (từ 0</w:t>
                  </w:r>
                  <w:r>
                    <w:rPr>
                      <w:rFonts w:asciiTheme="majorHAnsi" w:hAnsiTheme="majorHAnsi" w:cstheme="majorHAnsi"/>
                      <w:color w:val="000000"/>
                      <w:shd w:val="clear" w:color="auto" w:fill="FFFFFF"/>
                    </w:rPr>
                    <w:t>,</w:t>
                  </w:r>
                  <w:r w:rsidRPr="00391078">
                    <w:rPr>
                      <w:rFonts w:asciiTheme="majorHAnsi" w:hAnsiTheme="majorHAnsi" w:cstheme="majorHAnsi"/>
                      <w:color w:val="000000"/>
                      <w:shd w:val="clear" w:color="auto" w:fill="FFFFFF"/>
                    </w:rPr>
                    <w:t>25% và 0,30% hàm lượng cacbon trở lên).</w:t>
                  </w:r>
                </w:p>
                <w:p w14:paraId="34944C41"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shd w:val="clear" w:color="auto" w:fill="FFFFFF"/>
                    </w:rPr>
                    <w:t>- Thép hợp kim phân loại theo một hoặc nhiều yếu tố hợp kim được thêm vào.</w:t>
                  </w:r>
                </w:p>
                <w:p w14:paraId="383E2691"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Galvanized &amp; Galvanneal Steel</w:t>
                  </w:r>
                </w:p>
                <w:p w14:paraId="435A510E"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shd w:val="clear" w:color="auto" w:fill="FFFFFF"/>
                    </w:rPr>
                    <w:t>Thép tấm hợp kim mạ kẽm</w:t>
                  </w:r>
                  <w:r w:rsidRPr="00391078">
                    <w:rPr>
                      <w:rFonts w:asciiTheme="majorHAnsi" w:hAnsiTheme="majorHAnsi" w:cstheme="majorHAnsi"/>
                      <w:color w:val="000000"/>
                      <w:shd w:val="clear" w:color="auto" w:fill="FFFFFF"/>
                    </w:rPr>
                    <w:t xml:space="preserve"> được làm từ thép cán nguội hoặc thép cán nóng, bề mặt được phủ một lớp kẽm với tính năng chống ăn mòn.</w:t>
                  </w:r>
                </w:p>
                <w:p w14:paraId="7AE471C1"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Electronic Galvanized Steel</w:t>
                  </w:r>
                </w:p>
                <w:p w14:paraId="28ECF9FE"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shd w:val="clear" w:color="auto" w:fill="FFFFFF"/>
                    </w:rPr>
                    <w:t>Thép mạ điện</w:t>
                  </w:r>
                  <w:r w:rsidRPr="00391078">
                    <w:rPr>
                      <w:rFonts w:asciiTheme="majorHAnsi" w:hAnsiTheme="majorHAnsi" w:cstheme="majorHAnsi"/>
                      <w:color w:val="000000"/>
                      <w:shd w:val="clear" w:color="auto" w:fill="FFFFFF"/>
                    </w:rPr>
                    <w:t xml:space="preserve"> được làm bằng thép cán nguội và thép cán nóng với về mặt phủ kẽm giúp tăng cường khả năng chống ăn mòn. Thép mạ điện được mạ ít kẽm hơn, nhưng lớp mạ phẳng, bề mặt sạch và đồng nhất, giúp thép có khả năng chống ăn mòn hiệu quả sau khi sơn. Phù hợp cho việc sản xuất các thiết bị như tủ lạnh, máy giặt, lò vi sóng và thiết bị văn phòng.</w:t>
                  </w:r>
                </w:p>
                <w:p w14:paraId="263F48F0"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Color Coated Steel</w:t>
                  </w:r>
                </w:p>
                <w:p w14:paraId="64DDD37C"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shd w:val="clear" w:color="auto" w:fill="FFFFFF"/>
                    </w:rPr>
                    <w:t>Thép mạ màu</w:t>
                  </w:r>
                  <w:r w:rsidRPr="00391078">
                    <w:rPr>
                      <w:rFonts w:asciiTheme="majorHAnsi" w:hAnsiTheme="majorHAnsi" w:cstheme="majorHAnsi"/>
                      <w:color w:val="000000"/>
                      <w:shd w:val="clear" w:color="auto" w:fill="FFFFFF"/>
                    </w:rPr>
                    <w:t xml:space="preserve"> được phủ lớp sơn giúp cải thiện khả năng chống ăn mòn, có bề mặt phẳng, kéo dài độ bền của thép; ngoài ra còn loại bỏ cảm giác kim loại và mang lại nhiều màu sắc cho tấm thép. Có thể ứng dụng sản phẩm trong xây dựng nhà ở, nhà xưởng, thiết bị điện, ô tô và thiết bị gia dụng.</w:t>
                  </w:r>
                </w:p>
                <w:p w14:paraId="2D073402"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Other Steels</w:t>
                  </w:r>
                </w:p>
                <w:p w14:paraId="08630327" w14:textId="77777777" w:rsidR="00DF4E9A" w:rsidRDefault="00DF4E9A" w:rsidP="00DF4E9A">
                  <w:pPr>
                    <w:pStyle w:val="NormalWeb"/>
                    <w:spacing w:before="0" w:beforeAutospacing="0" w:after="0" w:afterAutospacing="0"/>
                    <w:jc w:val="both"/>
                    <w:rPr>
                      <w:rFonts w:asciiTheme="majorHAnsi" w:hAnsiTheme="majorHAnsi" w:cstheme="majorHAnsi"/>
                      <w:color w:val="000000"/>
                      <w:shd w:val="clear" w:color="auto" w:fill="FFFFFF"/>
                    </w:rPr>
                  </w:pPr>
                  <w:r w:rsidRPr="00391078">
                    <w:rPr>
                      <w:rFonts w:asciiTheme="majorHAnsi" w:hAnsiTheme="majorHAnsi" w:cstheme="majorHAnsi"/>
                      <w:color w:val="000000"/>
                      <w:shd w:val="clear" w:color="auto" w:fill="FFFFFF"/>
                    </w:rPr>
                    <w:t>Các sản phẩm thép chống ăn mòn khác như: thép mạ nhôm, thép không gỉ.</w:t>
                  </w:r>
                </w:p>
                <w:p w14:paraId="597C9B26"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p>
                <w:p w14:paraId="6D07ACD5" w14:textId="1C58F28C" w:rsidR="00DF4E9A" w:rsidRPr="00391078" w:rsidRDefault="00DF4E9A" w:rsidP="00DF4E9A">
                  <w:pPr>
                    <w:pStyle w:val="NormalWeb"/>
                    <w:spacing w:before="0" w:beforeAutospacing="0" w:after="0" w:afterAutospacing="0"/>
                    <w:jc w:val="both"/>
                    <w:rPr>
                      <w:rFonts w:asciiTheme="majorHAnsi" w:eastAsiaTheme="minorEastAsia" w:hAnsiTheme="majorHAnsi" w:cstheme="majorHAnsi"/>
                      <w:b/>
                      <w:lang w:eastAsia="en-US"/>
                    </w:rPr>
                  </w:pPr>
                  <w:r w:rsidRPr="00391078">
                    <w:rPr>
                      <w:rFonts w:asciiTheme="majorHAnsi" w:hAnsiTheme="majorHAnsi" w:cstheme="majorHAnsi"/>
                      <w:i/>
                      <w:iCs/>
                      <w:color w:val="000000"/>
                    </w:rPr>
                    <w:t>Công ty DAEHONG KOSTECH CO., LTD. được thành lập từ năm 1992, chuyên sản xuất các sản phẩm về thép và kim loại. Công ty không ngừng đổi mới công nghệ và cho ra đời các sản phẩm chất lượng với nhiều giải thưởng, chứng nhận uy tín trong nước. Hiện công ty đang là đối tác của các thương hiệu nổi tiếng như Hyundai, KIA, LG, Samsung Electronics, v.v…</w:t>
                  </w:r>
                </w:p>
              </w:tc>
            </w:tr>
            <w:tr w:rsidR="00DF4E9A" w:rsidRPr="00F914BC" w14:paraId="4306E4BF"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EE2EAA" w14:textId="06663F1C" w:rsidR="00DF4E9A" w:rsidRPr="00391078" w:rsidRDefault="00F8141D" w:rsidP="00DF4E9A">
                  <w:pPr>
                    <w:spacing w:before="240" w:line="260" w:lineRule="exact"/>
                    <w:jc w:val="center"/>
                    <w:rPr>
                      <w:rFonts w:asciiTheme="majorHAnsi" w:hAnsiTheme="majorHAnsi" w:cstheme="majorHAnsi"/>
                      <w:b/>
                    </w:rPr>
                  </w:pPr>
                  <w:r>
                    <w:rPr>
                      <w:rFonts w:asciiTheme="majorHAnsi" w:hAnsiTheme="majorHAnsi" w:cstheme="majorHAnsi"/>
                      <w:b/>
                    </w:rPr>
                    <w:lastRenderedPageBreak/>
                    <w:t>12</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BAF45" w14:textId="77777777" w:rsidR="00DF4E9A" w:rsidRPr="00391078" w:rsidRDefault="00DF4E9A" w:rsidP="00DF4E9A">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DAEKWANG METAL CO., LTD.</w:t>
                  </w:r>
                </w:p>
                <w:p w14:paraId="4080DDEA" w14:textId="684FF01C" w:rsidR="00DF4E9A" w:rsidRPr="00391078" w:rsidRDefault="00F3436C" w:rsidP="00DF4E9A">
                  <w:pPr>
                    <w:rPr>
                      <w:rFonts w:asciiTheme="majorHAnsi" w:hAnsiTheme="majorHAnsi" w:cstheme="majorHAnsi"/>
                      <w:b/>
                      <w:lang w:eastAsia="ko-KR"/>
                    </w:rPr>
                  </w:pPr>
                  <w:hyperlink r:id="rId19" w:history="1">
                    <w:r w:rsidR="00DF4E9A" w:rsidRPr="00391078">
                      <w:rPr>
                        <w:rStyle w:val="Hyperlink"/>
                        <w:rFonts w:asciiTheme="majorHAnsi" w:hAnsiTheme="majorHAnsi" w:cstheme="majorHAnsi"/>
                      </w:rPr>
                      <w:t>www.dkmetal.co.kr</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B60B9"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V-LOCK Boilts &amp; Nuts</w:t>
                  </w:r>
                </w:p>
                <w:p w14:paraId="787A9164"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Bu lông và đai ốc</w:t>
                  </w:r>
                  <w:r w:rsidRPr="00391078">
                    <w:rPr>
                      <w:rFonts w:asciiTheme="majorHAnsi" w:hAnsiTheme="majorHAnsi" w:cstheme="majorHAnsi"/>
                      <w:color w:val="000000"/>
                    </w:rPr>
                    <w:t xml:space="preserve"> được áp dụng công nghệ chốt ren vít V-LOCK, có chức năng chống nới lỏng hiệu quả, kể cả trong quá trình rung và va đập cực mạnh. Ứng dụng chính trong các ngành như công nghiệp xây dựng, đường sắt, tàu thuỷ, ô tô. Sản phẩm đã đạt chứng nhận phân loại DNV-GL đầu tiên trên thế giới cho ốc vít. </w:t>
                  </w:r>
                </w:p>
                <w:p w14:paraId="112890A8"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Các sản phẩm bao gồm:</w:t>
                  </w:r>
                </w:p>
                <w:p w14:paraId="5C424316"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Bu lông đầu lục giác, bu lông cường độ cao, bu lông neo, bu lông đầu dù cổ vuông, bu lông vòng, bu lông chữ U, bu lông ty ren 2 đầu, bu lông mạ kẽm nhúng nóng, v.v…</w:t>
                  </w:r>
                </w:p>
                <w:p w14:paraId="75149CD3"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Đai ốc lục giác, đai ốc vành, đai ốc mạ kẽm nhúng nóng.</w:t>
                  </w:r>
                </w:p>
                <w:p w14:paraId="32D131D4"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lastRenderedPageBreak/>
                    <w:t>Ngoài ra, còn có các sản phẩm khác như: vòng đệm, đinh tán, khớp bi (cho ô tô), v.v…</w:t>
                  </w:r>
                </w:p>
                <w:p w14:paraId="1E717081"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Safety rope railing</w:t>
                  </w:r>
                </w:p>
                <w:p w14:paraId="00F5BA37" w14:textId="77777777" w:rsidR="00DF4E9A" w:rsidRDefault="00DF4E9A" w:rsidP="00DF4E9A">
                  <w:pPr>
                    <w:pStyle w:val="NormalWeb"/>
                    <w:spacing w:before="0" w:beforeAutospacing="0" w:after="0" w:afterAutospacing="0"/>
                    <w:jc w:val="both"/>
                    <w:rPr>
                      <w:rFonts w:asciiTheme="majorHAnsi" w:hAnsiTheme="majorHAnsi" w:cstheme="majorHAnsi"/>
                      <w:color w:val="000000"/>
                    </w:rPr>
                  </w:pPr>
                  <w:r w:rsidRPr="00391078">
                    <w:rPr>
                      <w:rFonts w:asciiTheme="majorHAnsi" w:hAnsiTheme="majorHAnsi" w:cstheme="majorHAnsi"/>
                      <w:b/>
                      <w:color w:val="000000"/>
                    </w:rPr>
                    <w:t>Lan can dây an toàn</w:t>
                  </w:r>
                  <w:r w:rsidRPr="00391078">
                    <w:rPr>
                      <w:rFonts w:asciiTheme="majorHAnsi" w:hAnsiTheme="majorHAnsi" w:cstheme="majorHAnsi"/>
                      <w:color w:val="000000"/>
                    </w:rPr>
                    <w:t xml:space="preserve"> được làm từ duralumin – vật liệu bán vĩnh cửu không sợ bị gỉ hoặc ăn mòn, với thiết kế độ dốc 10 độ, sản phẩm giúp đảm bảo lối đi an toàn và sự cân bằng khi di chuyển cho công nhân, đồng thời giúp tiết kiệm chi phí khi không phải lắp đặt nhiều lan can như trước đây, và có thể tự lắp đặt, tháo gỡ thuận tiện. Sản phẩm đã đạt được tiêu chuẩn an toàn về lan can dây an toàn của Viện Kỹ thuật Xây dựng Nhật Bản.</w:t>
                  </w:r>
                </w:p>
                <w:p w14:paraId="6DF5900B" w14:textId="77777777" w:rsidR="00DF4E9A" w:rsidRPr="00391078" w:rsidRDefault="00DF4E9A" w:rsidP="00DF4E9A">
                  <w:pPr>
                    <w:pStyle w:val="NormalWeb"/>
                    <w:spacing w:before="0" w:beforeAutospacing="0" w:after="0" w:afterAutospacing="0"/>
                    <w:jc w:val="both"/>
                    <w:rPr>
                      <w:rFonts w:asciiTheme="majorHAnsi" w:hAnsiTheme="majorHAnsi" w:cstheme="majorHAnsi"/>
                    </w:rPr>
                  </w:pPr>
                </w:p>
                <w:p w14:paraId="2ACE2FA7" w14:textId="00A3DB74" w:rsidR="00DF4E9A" w:rsidRPr="00391078" w:rsidRDefault="00DF4E9A" w:rsidP="00DF4E9A">
                  <w:pPr>
                    <w:pStyle w:val="NormalWeb"/>
                    <w:spacing w:before="0" w:beforeAutospacing="0" w:after="0" w:afterAutospacing="0"/>
                    <w:jc w:val="both"/>
                    <w:rPr>
                      <w:rFonts w:asciiTheme="majorHAnsi" w:eastAsiaTheme="minorEastAsia" w:hAnsiTheme="majorHAnsi" w:cstheme="majorHAnsi"/>
                      <w:b/>
                      <w:lang w:eastAsia="en-US"/>
                    </w:rPr>
                  </w:pPr>
                  <w:r w:rsidRPr="00391078">
                    <w:rPr>
                      <w:rFonts w:asciiTheme="majorHAnsi" w:hAnsiTheme="majorHAnsi" w:cstheme="majorHAnsi"/>
                      <w:i/>
                      <w:iCs/>
                      <w:color w:val="000000"/>
                    </w:rPr>
                    <w:t>Công ty DAEKWANG METAL là nhà sản xuất các loại bu lông, vòng đệm, đinh tán, v.v… với hơn 40 năm kinh nghiệm trong việc phân phối và cung cấp các sản phẩm cho nhiều khách hàng lớn ở trong và  ngoài nước như Hyundai Heavy Industries, LG, Samsung, Tổng Công Ty Đường Sắt Hàn Quốc, Mitsubishi Heavy Industries, v.v…</w:t>
                  </w:r>
                </w:p>
              </w:tc>
            </w:tr>
            <w:tr w:rsidR="00F8141D" w:rsidRPr="00F914BC" w14:paraId="17C4EC77" w14:textId="77777777" w:rsidTr="00F8141D">
              <w:trPr>
                <w:trHeight w:val="695"/>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0D13FF" w14:textId="32FF8B5A" w:rsidR="00F8141D" w:rsidRPr="00F8141D" w:rsidRDefault="00F8141D" w:rsidP="00F8141D">
                  <w:pPr>
                    <w:pStyle w:val="NormalWeb"/>
                    <w:spacing w:before="0" w:beforeAutospacing="0" w:after="0" w:afterAutospacing="0"/>
                    <w:jc w:val="center"/>
                    <w:rPr>
                      <w:rFonts w:asciiTheme="majorHAnsi" w:hAnsiTheme="majorHAnsi" w:cstheme="majorHAnsi"/>
                      <w:b/>
                      <w:bCs/>
                      <w:color w:val="000000"/>
                      <w:sz w:val="26"/>
                      <w:szCs w:val="26"/>
                    </w:rPr>
                  </w:pPr>
                  <w:r w:rsidRPr="00F8141D">
                    <w:rPr>
                      <w:rFonts w:asciiTheme="majorHAnsi" w:hAnsiTheme="majorHAnsi" w:cstheme="majorHAnsi"/>
                      <w:b/>
                      <w:bCs/>
                      <w:color w:val="000000"/>
                      <w:sz w:val="26"/>
                      <w:szCs w:val="26"/>
                    </w:rPr>
                    <w:lastRenderedPageBreak/>
                    <w:t>HÓA CHẤT</w:t>
                  </w:r>
                </w:p>
              </w:tc>
            </w:tr>
            <w:tr w:rsidR="00F8141D" w:rsidRPr="00F914BC" w14:paraId="2C455763"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E83CD" w14:textId="74D52833" w:rsidR="00F8141D" w:rsidRPr="00391078" w:rsidRDefault="00F8141D" w:rsidP="00F8141D">
                  <w:pPr>
                    <w:spacing w:before="240" w:line="260" w:lineRule="exact"/>
                    <w:jc w:val="center"/>
                    <w:rPr>
                      <w:rFonts w:asciiTheme="majorHAnsi" w:hAnsiTheme="majorHAnsi" w:cstheme="majorHAnsi"/>
                      <w:b/>
                    </w:rPr>
                  </w:pPr>
                  <w:r>
                    <w:rPr>
                      <w:rFonts w:asciiTheme="majorHAnsi" w:hAnsiTheme="majorHAnsi" w:cstheme="majorHAnsi"/>
                      <w:b/>
                    </w:rPr>
                    <w:t>13</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162E4" w14:textId="77777777" w:rsidR="00F8141D" w:rsidRPr="00391078" w:rsidRDefault="00F8141D" w:rsidP="00F8141D">
                  <w:pPr>
                    <w:rPr>
                      <w:rFonts w:asciiTheme="majorHAnsi" w:hAnsiTheme="majorHAnsi" w:cstheme="majorHAnsi"/>
                      <w:b/>
                      <w:lang w:eastAsia="ko-KR"/>
                    </w:rPr>
                  </w:pPr>
                  <w:r w:rsidRPr="00391078">
                    <w:rPr>
                      <w:rFonts w:asciiTheme="majorHAnsi" w:hAnsiTheme="majorHAnsi" w:cstheme="majorHAnsi"/>
                      <w:b/>
                      <w:lang w:eastAsia="ko-KR"/>
                    </w:rPr>
                    <w:t>HANYANG CHEMICAL IND, CO.</w:t>
                  </w:r>
                </w:p>
                <w:p w14:paraId="7D3311A2" w14:textId="64EB869D" w:rsidR="00F8141D" w:rsidRPr="00391078" w:rsidRDefault="00F3436C" w:rsidP="00F8141D">
                  <w:pPr>
                    <w:pStyle w:val="NormalWeb"/>
                    <w:spacing w:before="0" w:beforeAutospacing="0" w:after="0" w:afterAutospacing="0"/>
                    <w:rPr>
                      <w:rFonts w:asciiTheme="majorHAnsi" w:hAnsiTheme="majorHAnsi" w:cstheme="majorHAnsi"/>
                      <w:b/>
                      <w:bCs/>
                      <w:color w:val="000000"/>
                    </w:rPr>
                  </w:pPr>
                  <w:hyperlink r:id="rId20" w:history="1">
                    <w:r w:rsidR="00F8141D" w:rsidRPr="00391078">
                      <w:rPr>
                        <w:rStyle w:val="Hyperlink"/>
                        <w:rFonts w:asciiTheme="majorHAnsi" w:hAnsiTheme="majorHAnsi" w:cstheme="majorHAnsi"/>
                      </w:rPr>
                      <w:t>www.hychem.co.kr</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214F" w14:textId="77777777" w:rsidR="00F8141D" w:rsidRPr="00391078" w:rsidRDefault="00F8141D" w:rsidP="00F8141D">
                  <w:pPr>
                    <w:tabs>
                      <w:tab w:val="left" w:pos="630"/>
                    </w:tabs>
                    <w:spacing w:line="276" w:lineRule="auto"/>
                    <w:jc w:val="both"/>
                    <w:rPr>
                      <w:rFonts w:asciiTheme="majorHAnsi" w:hAnsiTheme="majorHAnsi" w:cstheme="majorHAnsi"/>
                      <w:b/>
                      <w:lang w:eastAsia="ko-KR"/>
                    </w:rPr>
                  </w:pPr>
                  <w:r w:rsidRPr="00391078">
                    <w:rPr>
                      <w:rFonts w:asciiTheme="majorHAnsi" w:hAnsiTheme="majorHAnsi" w:cstheme="majorHAnsi"/>
                      <w:b/>
                      <w:lang w:eastAsia="ko-KR"/>
                    </w:rPr>
                    <w:t>Surface Treatment Chemicals</w:t>
                  </w:r>
                </w:p>
                <w:p w14:paraId="7942993B" w14:textId="77777777" w:rsidR="00F8141D" w:rsidRPr="00391078" w:rsidRDefault="00F8141D" w:rsidP="00F8141D">
                  <w:pPr>
                    <w:tabs>
                      <w:tab w:val="left" w:pos="630"/>
                    </w:tabs>
                    <w:spacing w:line="276" w:lineRule="auto"/>
                    <w:jc w:val="both"/>
                    <w:rPr>
                      <w:rFonts w:asciiTheme="majorHAnsi" w:hAnsiTheme="majorHAnsi" w:cstheme="majorHAnsi"/>
                      <w:lang w:eastAsia="ko-KR"/>
                    </w:rPr>
                  </w:pPr>
                  <w:r w:rsidRPr="00391078">
                    <w:rPr>
                      <w:rFonts w:asciiTheme="majorHAnsi" w:hAnsiTheme="majorHAnsi" w:cstheme="majorHAnsi"/>
                      <w:b/>
                      <w:lang w:eastAsia="ko-KR"/>
                    </w:rPr>
                    <w:t>Các loại hóa chất xử lý bề mặt</w:t>
                  </w:r>
                  <w:r w:rsidRPr="00391078">
                    <w:rPr>
                      <w:rFonts w:asciiTheme="majorHAnsi" w:hAnsiTheme="majorHAnsi" w:cstheme="majorHAnsi"/>
                      <w:lang w:eastAsia="ko-KR"/>
                    </w:rPr>
                    <w:t xml:space="preserve"> dùng cho ngành công nghiệp hoàn thiện kim loại, ngành mạ hợp kim ô tô và ngành công nghiệp điện tử, bao gồm:</w:t>
                  </w:r>
                </w:p>
                <w:p w14:paraId="0AFD5BDB" w14:textId="77777777" w:rsidR="00F8141D" w:rsidRPr="00391078" w:rsidRDefault="00F8141D" w:rsidP="00F8141D">
                  <w:pPr>
                    <w:tabs>
                      <w:tab w:val="left" w:pos="630"/>
                    </w:tabs>
                    <w:spacing w:line="276" w:lineRule="auto"/>
                    <w:jc w:val="both"/>
                    <w:rPr>
                      <w:rFonts w:asciiTheme="majorHAnsi" w:hAnsiTheme="majorHAnsi" w:cstheme="majorHAnsi"/>
                      <w:b/>
                      <w:bCs/>
                      <w:lang w:eastAsia="ko-KR"/>
                    </w:rPr>
                  </w:pPr>
                  <w:r w:rsidRPr="00391078">
                    <w:rPr>
                      <w:rFonts w:asciiTheme="majorHAnsi" w:hAnsiTheme="majorHAnsi" w:cstheme="majorHAnsi"/>
                      <w:b/>
                      <w:bCs/>
                      <w:lang w:eastAsia="ko-KR"/>
                    </w:rPr>
                    <w:t>Pre-treatment</w:t>
                  </w:r>
                </w:p>
                <w:p w14:paraId="34B997EE" w14:textId="77777777" w:rsidR="00F8141D" w:rsidRPr="00391078" w:rsidRDefault="00F8141D" w:rsidP="00F8141D">
                  <w:pPr>
                    <w:tabs>
                      <w:tab w:val="left" w:pos="630"/>
                    </w:tabs>
                    <w:spacing w:line="276" w:lineRule="auto"/>
                    <w:jc w:val="both"/>
                    <w:rPr>
                      <w:rFonts w:asciiTheme="majorHAnsi" w:hAnsiTheme="majorHAnsi" w:cstheme="majorHAnsi"/>
                      <w:lang w:eastAsia="ko-KR"/>
                    </w:rPr>
                  </w:pPr>
                  <w:r w:rsidRPr="00391078">
                    <w:rPr>
                      <w:rFonts w:asciiTheme="majorHAnsi" w:hAnsiTheme="majorHAnsi" w:cstheme="majorHAnsi"/>
                      <w:lang w:eastAsia="ko-KR"/>
                    </w:rPr>
                    <w:t>Các loại hóa chất tiền xử lý như:</w:t>
                  </w:r>
                </w:p>
                <w:p w14:paraId="4F066837" w14:textId="56F87026"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Chất tẩy dầu mỡ trung tính</w:t>
                  </w:r>
                </w:p>
                <w:p w14:paraId="43D8EF41" w14:textId="75DF31AC"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Chất ức chế ăn mòn kim loại</w:t>
                  </w:r>
                </w:p>
                <w:p w14:paraId="745F7251" w14:textId="354F42C5"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Chất tẩy nhờn</w:t>
                  </w:r>
                </w:p>
                <w:p w14:paraId="0CB1883D" w14:textId="101C3F3B"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Dung dịch tẩy nhờn kiềm ít tạo bọt</w:t>
                  </w:r>
                </w:p>
                <w:p w14:paraId="11C4348D" w14:textId="72C36586"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Bột tẩy dầu mỡ ít tạo bọt</w:t>
                  </w:r>
                </w:p>
                <w:p w14:paraId="2F20B507" w14:textId="1556588F"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Chất tẩy nhờn axit</w:t>
                  </w:r>
                </w:p>
                <w:p w14:paraId="14CDA30A" w14:textId="456C6B37"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Chất tẩy nhờn axit tạo bọt thấp</w:t>
                  </w:r>
                </w:p>
                <w:p w14:paraId="2FF473C7" w14:textId="36780607"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Dung dịch kiềm cho khung chì bán dẫn</w:t>
                  </w:r>
                </w:p>
                <w:p w14:paraId="500A5529" w14:textId="77777777" w:rsidR="00F8141D" w:rsidRPr="00391078" w:rsidRDefault="00F8141D" w:rsidP="00F8141D">
                  <w:pPr>
                    <w:tabs>
                      <w:tab w:val="left" w:pos="630"/>
                    </w:tabs>
                    <w:jc w:val="both"/>
                    <w:rPr>
                      <w:rFonts w:asciiTheme="majorHAnsi" w:hAnsiTheme="majorHAnsi" w:cstheme="majorHAnsi"/>
                      <w:b/>
                      <w:bCs/>
                      <w:lang w:eastAsia="ko-KR"/>
                    </w:rPr>
                  </w:pPr>
                  <w:r w:rsidRPr="00391078">
                    <w:rPr>
                      <w:rFonts w:asciiTheme="majorHAnsi" w:hAnsiTheme="majorHAnsi" w:cstheme="majorHAnsi"/>
                      <w:b/>
                      <w:bCs/>
                      <w:lang w:eastAsia="ko-KR"/>
                    </w:rPr>
                    <w:t>Zinc</w:t>
                  </w:r>
                </w:p>
                <w:p w14:paraId="3771E4C1" w14:textId="77777777" w:rsidR="00F8141D" w:rsidRPr="00391078" w:rsidRDefault="00F8141D" w:rsidP="00F8141D">
                  <w:pPr>
                    <w:tabs>
                      <w:tab w:val="left" w:pos="630"/>
                    </w:tabs>
                    <w:jc w:val="both"/>
                    <w:rPr>
                      <w:rFonts w:asciiTheme="majorHAnsi" w:hAnsiTheme="majorHAnsi" w:cstheme="majorHAnsi"/>
                      <w:lang w:eastAsia="ko-KR"/>
                    </w:rPr>
                  </w:pPr>
                  <w:r w:rsidRPr="00391078">
                    <w:rPr>
                      <w:rFonts w:asciiTheme="majorHAnsi" w:hAnsiTheme="majorHAnsi" w:cstheme="majorHAnsi"/>
                      <w:b/>
                      <w:lang w:eastAsia="ko-KR"/>
                    </w:rPr>
                    <w:t>Hóa chất mạ kẽm</w:t>
                  </w:r>
                  <w:r w:rsidRPr="00391078">
                    <w:rPr>
                      <w:rFonts w:asciiTheme="majorHAnsi" w:hAnsiTheme="majorHAnsi" w:cstheme="majorHAnsi"/>
                      <w:lang w:eastAsia="ko-KR"/>
                    </w:rPr>
                    <w:t>, gồm các loại:</w:t>
                  </w:r>
                </w:p>
                <w:p w14:paraId="2761984E" w14:textId="79399522"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Potassium chloride type – ZNEX: Độ dẻo và kết dính tốt, phù hợp với bề mặt có hình dạng phức tạp, giảm thiểu ô nhiễm môi trường và xử lý chất thải đơn giản</w:t>
                  </w:r>
                </w:p>
                <w:p w14:paraId="661CBA28" w14:textId="49F2D9C2"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Ammonium chloride type – ZNEX (NB): Khả năng tăng trắng tốt, thích hợp cho bề mặt có hình dạng phức tạp</w:t>
                  </w:r>
                </w:p>
                <w:p w14:paraId="771E77DB" w14:textId="32326EED"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Zincate type – ZTEX: Mạ kẽm cho màu sắc cromat tốt, bền và có độ kết dính tốt</w:t>
                  </w:r>
                </w:p>
                <w:p w14:paraId="66E8F8E7" w14:textId="77777777" w:rsidR="00F8141D" w:rsidRPr="00391078" w:rsidRDefault="00F8141D" w:rsidP="00F8141D">
                  <w:pPr>
                    <w:tabs>
                      <w:tab w:val="left" w:pos="630"/>
                    </w:tabs>
                    <w:jc w:val="both"/>
                    <w:rPr>
                      <w:rFonts w:asciiTheme="majorHAnsi" w:hAnsiTheme="majorHAnsi" w:cstheme="majorHAnsi"/>
                      <w:b/>
                      <w:bCs/>
                      <w:lang w:eastAsia="ko-KR"/>
                    </w:rPr>
                  </w:pPr>
                  <w:r w:rsidRPr="00391078">
                    <w:rPr>
                      <w:rFonts w:asciiTheme="majorHAnsi" w:hAnsiTheme="majorHAnsi" w:cstheme="majorHAnsi"/>
                      <w:b/>
                      <w:bCs/>
                      <w:lang w:eastAsia="ko-KR"/>
                    </w:rPr>
                    <w:t>Zinc alloy plating</w:t>
                  </w:r>
                </w:p>
                <w:p w14:paraId="12A1A8F0" w14:textId="77777777" w:rsidR="00F8141D" w:rsidRPr="00391078" w:rsidRDefault="00F8141D" w:rsidP="00F8141D">
                  <w:pPr>
                    <w:tabs>
                      <w:tab w:val="left" w:pos="630"/>
                    </w:tabs>
                    <w:jc w:val="both"/>
                    <w:rPr>
                      <w:rFonts w:asciiTheme="majorHAnsi" w:hAnsiTheme="majorHAnsi" w:cstheme="majorHAnsi"/>
                      <w:lang w:eastAsia="ko-KR"/>
                    </w:rPr>
                  </w:pPr>
                  <w:r w:rsidRPr="00391078">
                    <w:rPr>
                      <w:rFonts w:asciiTheme="majorHAnsi" w:hAnsiTheme="majorHAnsi" w:cstheme="majorHAnsi"/>
                      <w:lang w:eastAsia="ko-KR"/>
                    </w:rPr>
                    <w:t>Mạ hợp kim kẽm với 3 hệ thống xử lý:</w:t>
                  </w:r>
                </w:p>
                <w:p w14:paraId="5EDAABB1" w14:textId="7D525D7D" w:rsidR="00F8141D" w:rsidRP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High Zn-Ni alloy system: Hệ thống hợp kim Zn-Ni cao với hàm lượn Ni 10~17 wt%, chống ăn mòn tốt, độ cứng và mạng chịu nhiệt cao</w:t>
                  </w:r>
                </w:p>
                <w:p w14:paraId="05F9A176" w14:textId="0191AF99" w:rsidR="00F8141D"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F8141D">
                    <w:rPr>
                      <w:rFonts w:asciiTheme="majorHAnsi" w:hAnsiTheme="majorHAnsi" w:cstheme="majorHAnsi"/>
                      <w:lang w:eastAsia="ko-KR"/>
                    </w:rPr>
                    <w:t>Low Zn-Ni alloy system: Hệ thống hợp kim Zn-Ni thấp với hàm lượng Ni 5 ~ 12wt%, khả năng chống ăn mòn kém hơn loại niken cao, nhưng độ dẻo và khả năng xử lý tốt hơn</w:t>
                  </w:r>
                </w:p>
                <w:p w14:paraId="4D0A28D1" w14:textId="77777777" w:rsidR="00F8141D" w:rsidRPr="00F8141D" w:rsidRDefault="00F8141D" w:rsidP="00F8141D">
                  <w:pPr>
                    <w:tabs>
                      <w:tab w:val="left" w:pos="630"/>
                    </w:tabs>
                    <w:jc w:val="both"/>
                    <w:rPr>
                      <w:rFonts w:asciiTheme="majorHAnsi" w:hAnsiTheme="majorHAnsi" w:cstheme="majorHAnsi"/>
                      <w:lang w:eastAsia="ko-KR"/>
                    </w:rPr>
                  </w:pPr>
                </w:p>
                <w:p w14:paraId="2B385C9A" w14:textId="54B3DE85" w:rsidR="00F8141D" w:rsidRPr="00391078" w:rsidRDefault="00F8141D" w:rsidP="00F8141D">
                  <w:pPr>
                    <w:pStyle w:val="NormalWeb"/>
                    <w:spacing w:before="0" w:beforeAutospacing="0" w:after="0" w:afterAutospacing="0"/>
                    <w:jc w:val="both"/>
                    <w:rPr>
                      <w:rFonts w:asciiTheme="majorHAnsi" w:hAnsiTheme="majorHAnsi" w:cstheme="majorHAnsi"/>
                      <w:b/>
                      <w:bCs/>
                      <w:color w:val="000000"/>
                    </w:rPr>
                  </w:pPr>
                  <w:r w:rsidRPr="00391078">
                    <w:rPr>
                      <w:rFonts w:asciiTheme="majorHAnsi" w:hAnsiTheme="majorHAnsi" w:cstheme="majorHAnsi"/>
                      <w:i/>
                    </w:rPr>
                    <w:t xml:space="preserve">Được thành lập năm 1982, công ty Hayang Chemical là nhà sản xuất nhà sản xuất hóa chất xử lý bề mặt tốt nhất và giàu kinh nghiệm nhất tại Hàn Quốc. Trong suốt 3 thập kỷ qua, </w:t>
                  </w:r>
                  <w:r w:rsidRPr="00391078">
                    <w:rPr>
                      <w:rFonts w:asciiTheme="majorHAnsi" w:hAnsiTheme="majorHAnsi" w:cstheme="majorHAnsi"/>
                      <w:i/>
                    </w:rPr>
                    <w:lastRenderedPageBreak/>
                    <w:t>Hanyang đã phát triển và cung cấp hơn 200 loại hóa chất xử lý bề mặt cho rất nhiều các ngành công nghiệp bao gồm ô tô, chất bán dẫn, thiết bị điện tử và quốc phòng.</w:t>
                  </w:r>
                </w:p>
              </w:tc>
            </w:tr>
            <w:tr w:rsidR="00F8141D" w:rsidRPr="00F914BC" w14:paraId="0F220F0B" w14:textId="77777777" w:rsidTr="00FC16EB">
              <w:trPr>
                <w:trHeight w:val="695"/>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6AAA5" w14:textId="72C5609C" w:rsidR="00F8141D" w:rsidRPr="00391078" w:rsidRDefault="00F8141D" w:rsidP="00F8141D">
                  <w:pPr>
                    <w:spacing w:before="240" w:line="260" w:lineRule="exact"/>
                    <w:jc w:val="center"/>
                    <w:rPr>
                      <w:rFonts w:asciiTheme="majorHAnsi" w:hAnsiTheme="majorHAnsi" w:cstheme="majorHAnsi"/>
                      <w:b/>
                    </w:rPr>
                  </w:pPr>
                  <w:r>
                    <w:rPr>
                      <w:rFonts w:asciiTheme="majorHAnsi" w:hAnsiTheme="majorHAnsi" w:cstheme="majorHAnsi"/>
                      <w:b/>
                    </w:rPr>
                    <w:lastRenderedPageBreak/>
                    <w:t>14</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4542C" w14:textId="77777777" w:rsidR="00F8141D" w:rsidRPr="00391078" w:rsidRDefault="00F8141D" w:rsidP="00F8141D">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KEMP</w:t>
                  </w:r>
                </w:p>
                <w:p w14:paraId="151D2C93" w14:textId="156DE617" w:rsidR="00F8141D" w:rsidRPr="00391078" w:rsidRDefault="00F8141D" w:rsidP="00F8141D">
                  <w:pPr>
                    <w:pStyle w:val="NormalWeb"/>
                    <w:spacing w:before="0" w:beforeAutospacing="0" w:after="0" w:afterAutospacing="0"/>
                    <w:rPr>
                      <w:rFonts w:asciiTheme="majorHAnsi" w:hAnsiTheme="majorHAnsi" w:cstheme="majorHAnsi"/>
                      <w:b/>
                      <w:bCs/>
                      <w:color w:val="000000"/>
                    </w:rPr>
                  </w:pPr>
                  <w:r w:rsidRPr="00391078">
                    <w:rPr>
                      <w:rStyle w:val="Hyperlink"/>
                      <w:rFonts w:asciiTheme="majorHAnsi" w:hAnsiTheme="majorHAnsi" w:cstheme="majorHAnsi"/>
                    </w:rPr>
                    <w:t>www.</w:t>
                  </w:r>
                  <w:hyperlink r:id="rId21" w:history="1">
                    <w:r w:rsidRPr="00391078">
                      <w:rPr>
                        <w:rStyle w:val="Hyperlink"/>
                        <w:rFonts w:asciiTheme="majorHAnsi" w:hAnsiTheme="majorHAnsi" w:cstheme="majorHAnsi"/>
                      </w:rPr>
                      <w:t>kempkorea.com</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0CC7C"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Innozinc</w:t>
                  </w:r>
                </w:p>
                <w:p w14:paraId="69517980"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Sơn mạ kẽm vô cơ gốc nước</w:t>
                  </w:r>
                  <w:r w:rsidRPr="00391078">
                    <w:rPr>
                      <w:rFonts w:asciiTheme="majorHAnsi" w:hAnsiTheme="majorHAnsi" w:cstheme="majorHAnsi"/>
                      <w:color w:val="000000"/>
                    </w:rPr>
                    <w:t xml:space="preserve"> thân thiện với môi trường, giảm thiểu nước thải và ô nhiễm môi trường vì không dùng axit clohydric trong quy trình tiền xử lý. Sơn dùng để mạ kim loại, chống oxy hóa, gỉ sét. Sử dụng cho công nghiệp sản xuất ô tô, đóng tàu, cầu đường (lan can, rào phân làn, v.v...). Bề mặt sau khi mạ có màu bạch kim đẹp, chống xước. Sản phẩm này có thể thay thế mạ điện và mạ nhúng nóng. Ngoài ra, công ty còn có các loại sơn phủ với các tính năng khác nhau như sơn phủ sửa chữa bề mặt, sơn phủ gỉ sét.</w:t>
                  </w:r>
                </w:p>
                <w:p w14:paraId="75AF1623"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Rust Prevention ZF2</w:t>
                  </w:r>
                </w:p>
                <w:p w14:paraId="58F13978"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Hóa chất phủ kim loại</w:t>
                  </w:r>
                  <w:r w:rsidRPr="00391078">
                    <w:rPr>
                      <w:rFonts w:asciiTheme="majorHAnsi" w:hAnsiTheme="majorHAnsi" w:cstheme="majorHAnsi"/>
                      <w:color w:val="000000"/>
                    </w:rPr>
                    <w:t xml:space="preserve"> chống rỉ sét, ăn mòn cao thân thiện với môi trường. KEMPZIN ZF2 là loại hóa chất khô tự nhiên và có thể phủ được bất kì kích thước hay vị trí nào của kết cấu sắt/thép. Chất phủ không chứa VOCs có hại, không chứa kim loại nặng, không có Cr6+ / Cr3+ và có thể sấy khô bằng nhiệt đối với các sản phẩm cần đóng gói (200°C trong 20 phút). </w:t>
                  </w:r>
                </w:p>
                <w:p w14:paraId="1B43B276" w14:textId="39369B11" w:rsidR="00F8141D" w:rsidRPr="00391078" w:rsidRDefault="00F8141D" w:rsidP="00F8141D">
                  <w:pPr>
                    <w:pStyle w:val="NormalWeb"/>
                    <w:spacing w:before="0" w:beforeAutospacing="0" w:after="0" w:afterAutospacing="0"/>
                    <w:jc w:val="both"/>
                    <w:rPr>
                      <w:rFonts w:asciiTheme="majorHAnsi" w:hAnsiTheme="majorHAnsi" w:cstheme="majorHAnsi"/>
                      <w:b/>
                      <w:bCs/>
                      <w:color w:val="000000"/>
                    </w:rPr>
                  </w:pPr>
                  <w:r w:rsidRPr="00391078">
                    <w:rPr>
                      <w:rFonts w:asciiTheme="majorHAnsi" w:hAnsiTheme="majorHAnsi" w:cstheme="majorHAnsi"/>
                      <w:color w:val="000000"/>
                    </w:rPr>
                    <w:t>Hóa chất chống rỉ ZF2 có thể áp dụng cho ốc vít ô tô, bu lông, nhà máy công nghiệp đóng tàu, đai ốc, mạ kẽm nhúng nóng kết cấu thép (đường ray bảo vệ, cầu sắt, đường sắt điện, tháp truyền tải điện, v.v…).</w:t>
                  </w:r>
                </w:p>
              </w:tc>
            </w:tr>
            <w:tr w:rsidR="00F8141D" w:rsidRPr="00F914BC" w14:paraId="7551A0B9" w14:textId="77777777" w:rsidTr="00DF4E9A">
              <w:trPr>
                <w:trHeight w:val="695"/>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BA7F43C" w14:textId="512BF27B" w:rsidR="00F8141D" w:rsidRPr="00DF4E9A" w:rsidRDefault="00F8141D" w:rsidP="00F8141D">
                  <w:pPr>
                    <w:pStyle w:val="NormalWeb"/>
                    <w:spacing w:before="0" w:beforeAutospacing="0" w:after="0" w:afterAutospacing="0"/>
                    <w:jc w:val="center"/>
                    <w:rPr>
                      <w:rFonts w:asciiTheme="majorHAnsi" w:eastAsiaTheme="minorEastAsia" w:hAnsiTheme="majorHAnsi" w:cstheme="majorHAnsi"/>
                      <w:b/>
                      <w:sz w:val="26"/>
                      <w:szCs w:val="26"/>
                      <w:lang w:eastAsia="en-US"/>
                    </w:rPr>
                  </w:pPr>
                  <w:r w:rsidRPr="00DF4E9A">
                    <w:rPr>
                      <w:rFonts w:asciiTheme="majorHAnsi" w:eastAsiaTheme="minorEastAsia" w:hAnsiTheme="majorHAnsi" w:cstheme="majorHAnsi"/>
                      <w:b/>
                      <w:sz w:val="26"/>
                      <w:szCs w:val="26"/>
                      <w:lang w:eastAsia="en-US"/>
                    </w:rPr>
                    <w:t>PHỤ TÙNG Ô TÔ</w:t>
                  </w:r>
                </w:p>
              </w:tc>
            </w:tr>
            <w:tr w:rsidR="00F8141D" w:rsidRPr="00037854" w14:paraId="77D68327" w14:textId="77777777" w:rsidTr="00F8141D">
              <w:trPr>
                <w:trHeight w:val="698"/>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4EC720" w14:textId="51FC4904" w:rsidR="00F8141D" w:rsidRPr="00391078" w:rsidRDefault="00F8141D" w:rsidP="00F8141D">
                  <w:pPr>
                    <w:spacing w:before="240" w:line="260" w:lineRule="exact"/>
                    <w:jc w:val="center"/>
                    <w:rPr>
                      <w:rFonts w:asciiTheme="majorHAnsi" w:hAnsiTheme="majorHAnsi" w:cstheme="majorHAnsi"/>
                      <w:b/>
                    </w:rPr>
                  </w:pPr>
                  <w:r>
                    <w:rPr>
                      <w:rFonts w:asciiTheme="majorHAnsi" w:hAnsiTheme="majorHAnsi" w:cstheme="majorHAnsi"/>
                      <w:b/>
                    </w:rPr>
                    <w:t>15</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A264B" w14:textId="6497BF65" w:rsidR="00F8141D" w:rsidRPr="00391078" w:rsidRDefault="009038DD" w:rsidP="00F8141D">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TAEJUNG TECHNICAL MFG CO., LTD.</w:t>
                  </w:r>
                </w:p>
                <w:p w14:paraId="313A1435" w14:textId="6E6BD007" w:rsidR="00F8141D" w:rsidRPr="00391078" w:rsidRDefault="00F3436C" w:rsidP="00F8141D">
                  <w:pPr>
                    <w:rPr>
                      <w:rFonts w:asciiTheme="majorHAnsi" w:hAnsiTheme="majorHAnsi" w:cstheme="majorHAnsi"/>
                      <w:b/>
                      <w:lang w:eastAsia="ko-KR"/>
                    </w:rPr>
                  </w:pPr>
                  <w:hyperlink r:id="rId22" w:history="1">
                    <w:r w:rsidR="00F8141D" w:rsidRPr="00391078">
                      <w:rPr>
                        <w:rStyle w:val="Hyperlink"/>
                        <w:rFonts w:asciiTheme="majorHAnsi" w:hAnsiTheme="majorHAnsi" w:cstheme="majorHAnsi"/>
                      </w:rPr>
                      <w:t>http://taejungtech.com</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89301"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Aluminum Bushing</w:t>
                  </w:r>
                </w:p>
                <w:p w14:paraId="7ECC6DF1"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Ống lót bằng nhôm phù hợp để lắp ráp khung trước xe ô tô con.</w:t>
                  </w:r>
                </w:p>
                <w:p w14:paraId="03A2BBED"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Cold-Forged Products</w:t>
                  </w:r>
                </w:p>
                <w:p w14:paraId="151032DD"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Đai ốc dạng ống, bộ điều hợp, thanh vít, chốt trung tâm, Chốt dài, chốt lục giác, chốt mặt bích được chế tạo thông qua quy trình rèn lạnh.</w:t>
                  </w:r>
                </w:p>
                <w:p w14:paraId="297C11DE"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Hot-Forged Products</w:t>
                  </w:r>
                </w:p>
                <w:p w14:paraId="17C6335D"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Bu-lông và đai ốc (đai ốc dạng ống, bulông mayơ, v.v...) được chế tạo sử dụng vật liệu hợp kim niken thông qua quy trình rèn nóng.</w:t>
                  </w:r>
                </w:p>
                <w:p w14:paraId="29AD35BA"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Automotive Components</w:t>
                  </w:r>
                </w:p>
                <w:p w14:paraId="74F2EA39"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Các công cụ sử dụng trong hiệu chỉnh, lắp ráp và sửa chữa xe ô tô bao gồm kích nâng kiểu cắt kéo dành cho xe loại vừa và nhỏ (trọng lượng 1 ~ 1.25 tấn), thanh kéo, thanh ren và lỗ móc xích.</w:t>
                  </w:r>
                </w:p>
                <w:p w14:paraId="26107BC1"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Electric Car Components</w:t>
                  </w:r>
                </w:p>
                <w:p w14:paraId="61685615"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Các linh kiện và dụng cụ sử dụng khi lắp ráp xe ô tô điện bao gồm:</w:t>
                  </w:r>
                </w:p>
                <w:p w14:paraId="7ABB3B97"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Electric Vehicle Hexagon Bushing:</w:t>
                  </w:r>
                  <w:r w:rsidRPr="00391078">
                    <w:rPr>
                      <w:rFonts w:asciiTheme="majorHAnsi" w:hAnsiTheme="majorHAnsi" w:cstheme="majorHAnsi"/>
                      <w:b/>
                      <w:bCs/>
                      <w:color w:val="000000"/>
                    </w:rPr>
                    <w:t xml:space="preserve"> </w:t>
                  </w:r>
                  <w:r w:rsidRPr="00391078">
                    <w:rPr>
                      <w:rFonts w:asciiTheme="majorHAnsi" w:hAnsiTheme="majorHAnsi" w:cstheme="majorHAnsi"/>
                      <w:color w:val="000000"/>
                    </w:rPr>
                    <w:t>Ống lót cố định hình lục giác cho xe điện, sử dụng phù hợp cho lắp ráp khay pin có cấu trúc rỗng, một trong những bộ phận chính của xe ô tô điện.</w:t>
                  </w:r>
                </w:p>
                <w:p w14:paraId="7BEA197F"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color w:val="000000"/>
                    </w:rPr>
                    <w:t>- Electric Vehicle Battery Attach:</w:t>
                  </w:r>
                  <w:r w:rsidRPr="00391078">
                    <w:rPr>
                      <w:rFonts w:asciiTheme="majorHAnsi" w:hAnsiTheme="majorHAnsi" w:cstheme="majorHAnsi"/>
                      <w:b/>
                      <w:bCs/>
                      <w:color w:val="000000"/>
                    </w:rPr>
                    <w:t xml:space="preserve"> </w:t>
                  </w:r>
                  <w:r w:rsidRPr="00391078">
                    <w:rPr>
                      <w:rFonts w:asciiTheme="majorHAnsi" w:hAnsiTheme="majorHAnsi" w:cstheme="majorHAnsi"/>
                      <w:color w:val="000000"/>
                    </w:rPr>
                    <w:t>Bộ phận kết nối pin cho xe ô tô điện.</w:t>
                  </w:r>
                </w:p>
                <w:p w14:paraId="5EE110E6" w14:textId="77777777" w:rsidR="00F8141D" w:rsidRDefault="00F8141D" w:rsidP="00F8141D">
                  <w:pPr>
                    <w:pStyle w:val="NormalWeb"/>
                    <w:spacing w:before="0" w:beforeAutospacing="0" w:after="0" w:afterAutospacing="0"/>
                    <w:jc w:val="both"/>
                    <w:rPr>
                      <w:rFonts w:asciiTheme="majorHAnsi" w:hAnsiTheme="majorHAnsi" w:cstheme="majorHAnsi"/>
                      <w:color w:val="000000"/>
                    </w:rPr>
                  </w:pPr>
                  <w:r w:rsidRPr="00391078">
                    <w:rPr>
                      <w:rFonts w:asciiTheme="majorHAnsi" w:hAnsiTheme="majorHAnsi" w:cstheme="majorHAnsi"/>
                      <w:color w:val="000000"/>
                    </w:rPr>
                    <w:t>- Jack ASM Engineering Plastic Jack:</w:t>
                  </w:r>
                  <w:r w:rsidRPr="00391078">
                    <w:rPr>
                      <w:rFonts w:asciiTheme="majorHAnsi" w:hAnsiTheme="majorHAnsi" w:cstheme="majorHAnsi"/>
                      <w:b/>
                      <w:bCs/>
                      <w:color w:val="000000"/>
                    </w:rPr>
                    <w:t xml:space="preserve"> </w:t>
                  </w:r>
                  <w:r w:rsidRPr="00391078">
                    <w:rPr>
                      <w:rFonts w:asciiTheme="majorHAnsi" w:hAnsiTheme="majorHAnsi" w:cstheme="majorHAnsi"/>
                      <w:color w:val="000000"/>
                    </w:rPr>
                    <w:t xml:space="preserve">Kích nâng xe ô tô với chất liệu từ nhựa, nhẹ hơn khoảng 38% so với các loại kích truyền thống làm từ sắt, sử dụng kỹ thuật thiết kế bởi ASM </w:t>
                  </w:r>
                  <w:r w:rsidRPr="00391078">
                    <w:rPr>
                      <w:rFonts w:asciiTheme="majorHAnsi" w:hAnsiTheme="majorHAnsi" w:cstheme="majorHAnsi"/>
                      <w:color w:val="000000"/>
                    </w:rPr>
                    <w:lastRenderedPageBreak/>
                    <w:t>Engineering (công ty cung cấp dịch vụ thiết kế bởi các kỹ sư hàng đầu của Đức).</w:t>
                  </w:r>
                </w:p>
                <w:p w14:paraId="7B5239D1"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p>
                <w:p w14:paraId="1C25F937" w14:textId="1C810735" w:rsidR="00F8141D" w:rsidRPr="00391078" w:rsidRDefault="00F8141D" w:rsidP="00F8141D">
                  <w:pPr>
                    <w:tabs>
                      <w:tab w:val="left" w:pos="630"/>
                    </w:tabs>
                    <w:spacing w:line="276" w:lineRule="auto"/>
                    <w:jc w:val="both"/>
                    <w:rPr>
                      <w:rFonts w:asciiTheme="majorHAnsi" w:hAnsiTheme="majorHAnsi" w:cstheme="majorHAnsi"/>
                      <w:b/>
                      <w:lang w:eastAsia="ko-KR"/>
                    </w:rPr>
                  </w:pPr>
                  <w:r w:rsidRPr="00391078">
                    <w:rPr>
                      <w:rFonts w:asciiTheme="majorHAnsi" w:hAnsiTheme="majorHAnsi" w:cstheme="majorHAnsi"/>
                      <w:i/>
                      <w:iCs/>
                      <w:color w:val="000000"/>
                    </w:rPr>
                    <w:t>TAEJUNG Technical Mfg Co., Ltd. được thành lập từ năm 1991, đã có hơn 30 năm kinh nghiệm hoạt động trong lĩnh vực phát triển, thiết kế cà sản xuất các thành phần và dụng cụ lắp ráp ứng dụng trong công nghiệp sản xuất ô tô, hóa dầu, phản ứng tổng hợp hạt nhân, công nghiệp năng lượng, sức gió, đóng tàu, và hàng không vũ trụ. Các khách hiện tại tiêu biểu nhất của công ty bao gồm General Motros (GM), Huyndai, Kia, Ssangyong Motor, Stellantis, Ford, BMW, Mercedes, v.v…</w:t>
                  </w:r>
                </w:p>
              </w:tc>
            </w:tr>
            <w:tr w:rsidR="00F8141D" w:rsidRPr="00037854" w14:paraId="3D8C3122" w14:textId="77777777" w:rsidTr="00B83F2B">
              <w:trPr>
                <w:trHeight w:val="1266"/>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A66968" w14:textId="07183AA3" w:rsidR="00F8141D" w:rsidRPr="00391078" w:rsidRDefault="00F8141D" w:rsidP="00F8141D">
                  <w:pPr>
                    <w:spacing w:before="240" w:line="260" w:lineRule="exact"/>
                    <w:jc w:val="center"/>
                    <w:rPr>
                      <w:rFonts w:asciiTheme="majorHAnsi" w:hAnsiTheme="majorHAnsi" w:cstheme="majorHAnsi"/>
                      <w:b/>
                    </w:rPr>
                  </w:pPr>
                  <w:r>
                    <w:rPr>
                      <w:rFonts w:asciiTheme="majorHAnsi" w:hAnsiTheme="majorHAnsi" w:cstheme="majorHAnsi"/>
                      <w:b/>
                    </w:rPr>
                    <w:lastRenderedPageBreak/>
                    <w:t>16</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9F8DF" w14:textId="77777777" w:rsidR="00F8141D" w:rsidRPr="00391078" w:rsidRDefault="00F8141D" w:rsidP="00F8141D">
                  <w:pPr>
                    <w:rPr>
                      <w:rFonts w:asciiTheme="majorHAnsi" w:hAnsiTheme="majorHAnsi" w:cstheme="majorHAnsi"/>
                      <w:b/>
                      <w:lang w:eastAsia="ko-KR"/>
                    </w:rPr>
                  </w:pPr>
                  <w:r w:rsidRPr="00391078">
                    <w:rPr>
                      <w:rFonts w:asciiTheme="majorHAnsi" w:hAnsiTheme="majorHAnsi" w:cstheme="majorHAnsi"/>
                      <w:b/>
                      <w:lang w:eastAsia="ko-KR"/>
                    </w:rPr>
                    <w:t>HANDU STEEL CO., LTD.</w:t>
                  </w:r>
                </w:p>
                <w:p w14:paraId="66266DF5" w14:textId="515D42C6" w:rsidR="00F8141D" w:rsidRPr="00391078" w:rsidRDefault="00F3436C" w:rsidP="00F8141D">
                  <w:pPr>
                    <w:pStyle w:val="NormalWeb"/>
                    <w:spacing w:before="0" w:beforeAutospacing="0" w:after="0" w:afterAutospacing="0"/>
                    <w:rPr>
                      <w:rFonts w:asciiTheme="majorHAnsi" w:hAnsiTheme="majorHAnsi" w:cstheme="majorHAnsi"/>
                      <w:b/>
                      <w:bCs/>
                      <w:color w:val="000000"/>
                    </w:rPr>
                  </w:pPr>
                  <w:hyperlink r:id="rId23" w:history="1">
                    <w:r w:rsidR="00F8141D" w:rsidRPr="00391078">
                      <w:rPr>
                        <w:rStyle w:val="Hyperlink"/>
                        <w:rFonts w:asciiTheme="majorHAnsi" w:hAnsiTheme="majorHAnsi" w:cstheme="majorHAnsi"/>
                        <w:b/>
                      </w:rPr>
                      <w:t>www.handu.co.kr</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795E0" w14:textId="77777777" w:rsidR="00F8141D" w:rsidRPr="00391078" w:rsidRDefault="00F8141D" w:rsidP="00F8141D">
                  <w:pPr>
                    <w:tabs>
                      <w:tab w:val="left" w:pos="630"/>
                    </w:tabs>
                    <w:spacing w:line="276" w:lineRule="auto"/>
                    <w:jc w:val="both"/>
                    <w:rPr>
                      <w:rFonts w:asciiTheme="majorHAnsi" w:hAnsiTheme="majorHAnsi" w:cstheme="majorHAnsi"/>
                      <w:b/>
                      <w:lang w:eastAsia="ko-KR"/>
                    </w:rPr>
                  </w:pPr>
                  <w:r w:rsidRPr="00391078">
                    <w:rPr>
                      <w:rFonts w:asciiTheme="majorHAnsi" w:hAnsiTheme="majorHAnsi" w:cstheme="majorHAnsi"/>
                      <w:b/>
                      <w:lang w:eastAsia="ko-KR"/>
                    </w:rPr>
                    <w:t>Cold Drawn Tube (For Automobile and Machine structural use)</w:t>
                  </w:r>
                </w:p>
                <w:p w14:paraId="469D7416" w14:textId="77777777" w:rsidR="00F8141D" w:rsidRPr="00391078" w:rsidRDefault="00F8141D" w:rsidP="00F8141D">
                  <w:pPr>
                    <w:tabs>
                      <w:tab w:val="left" w:pos="630"/>
                    </w:tabs>
                    <w:spacing w:line="276" w:lineRule="auto"/>
                    <w:jc w:val="both"/>
                    <w:rPr>
                      <w:rFonts w:asciiTheme="majorHAnsi" w:hAnsiTheme="majorHAnsi" w:cstheme="majorHAnsi"/>
                      <w:lang w:eastAsia="ko-KR"/>
                    </w:rPr>
                  </w:pPr>
                  <w:r w:rsidRPr="00391078">
                    <w:rPr>
                      <w:rFonts w:asciiTheme="majorHAnsi" w:hAnsiTheme="majorHAnsi" w:cstheme="majorHAnsi"/>
                      <w:b/>
                      <w:lang w:eastAsia="ko-KR"/>
                    </w:rPr>
                    <w:t>Ống thép kéo nguội</w:t>
                  </w:r>
                  <w:r w:rsidRPr="00391078">
                    <w:rPr>
                      <w:rFonts w:asciiTheme="majorHAnsi" w:hAnsiTheme="majorHAnsi" w:cstheme="majorHAnsi"/>
                      <w:lang w:eastAsia="ko-KR"/>
                    </w:rPr>
                    <w:t xml:space="preserve"> dùng trong công nghiệp sản xuất ô tô và máy móc. </w:t>
                  </w:r>
                </w:p>
                <w:p w14:paraId="217B554D" w14:textId="77777777" w:rsidR="00F8141D" w:rsidRPr="00391078" w:rsidRDefault="00F8141D" w:rsidP="00F8141D">
                  <w:pPr>
                    <w:tabs>
                      <w:tab w:val="left" w:pos="630"/>
                    </w:tabs>
                    <w:spacing w:line="276" w:lineRule="auto"/>
                    <w:jc w:val="both"/>
                    <w:rPr>
                      <w:rFonts w:asciiTheme="majorHAnsi" w:hAnsiTheme="majorHAnsi" w:cstheme="majorHAnsi"/>
                      <w:lang w:eastAsia="ko-KR"/>
                    </w:rPr>
                  </w:pPr>
                  <w:r w:rsidRPr="00391078">
                    <w:rPr>
                      <w:rFonts w:asciiTheme="majorHAnsi" w:hAnsiTheme="majorHAnsi" w:cstheme="majorHAnsi"/>
                      <w:lang w:eastAsia="ko-KR"/>
                    </w:rPr>
                    <w:t xml:space="preserve">Các sản phẩm ứng dụng trong ngành công nghiệp ô tô bao gồm: </w:t>
                  </w:r>
                </w:p>
                <w:p w14:paraId="13842545" w14:textId="40656E13"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Ống Xi lanh</w:t>
                  </w:r>
                </w:p>
                <w:p w14:paraId="4F9687AE" w14:textId="6C1976E1"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Giảm xóc</w:t>
                  </w:r>
                </w:p>
                <w:p w14:paraId="5CE00037" w14:textId="0D256CB2"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Giá treo</w:t>
                  </w:r>
                </w:p>
                <w:p w14:paraId="18752E4D" w14:textId="657AC8FC"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Ống trục lái xe</w:t>
                  </w:r>
                </w:p>
                <w:p w14:paraId="627DFE29" w14:textId="14DB4936"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Ống lót ổ trục</w:t>
                  </w:r>
                </w:p>
                <w:p w14:paraId="168C61F5" w14:textId="4EBE6227"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Trục cam</w:t>
                  </w:r>
                </w:p>
                <w:p w14:paraId="2296BF89" w14:textId="69D53B1A"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 xml:space="preserve">Bộ phận làm lạnh </w:t>
                  </w:r>
                </w:p>
                <w:p w14:paraId="0C3EA1D8" w14:textId="33E753F5"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Trục truyền động</w:t>
                  </w:r>
                </w:p>
                <w:p w14:paraId="59D3A25A" w14:textId="77777777" w:rsidR="00F8141D" w:rsidRPr="00391078" w:rsidRDefault="00F8141D" w:rsidP="00F8141D">
                  <w:pPr>
                    <w:tabs>
                      <w:tab w:val="left" w:pos="630"/>
                    </w:tabs>
                    <w:jc w:val="both"/>
                    <w:rPr>
                      <w:rFonts w:asciiTheme="majorHAnsi" w:hAnsiTheme="majorHAnsi" w:cstheme="majorHAnsi"/>
                      <w:lang w:eastAsia="ko-KR"/>
                    </w:rPr>
                  </w:pPr>
                  <w:r w:rsidRPr="00391078">
                    <w:rPr>
                      <w:rFonts w:asciiTheme="majorHAnsi" w:hAnsiTheme="majorHAnsi" w:cstheme="majorHAnsi"/>
                      <w:lang w:eastAsia="ko-KR"/>
                    </w:rPr>
                    <w:t xml:space="preserve">Các sản phẩm ứng dụng trong công nghiệp bao gồm: </w:t>
                  </w:r>
                </w:p>
                <w:p w14:paraId="27082A18" w14:textId="6843C611"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Khớp nối thủy lực</w:t>
                  </w:r>
                </w:p>
                <w:p w14:paraId="7F43948F" w14:textId="2E2FC78B"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Bôbin</w:t>
                  </w:r>
                </w:p>
                <w:p w14:paraId="5EA73AD7" w14:textId="1CDBAF3E"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Các loại ống đa dạng hình dáng</w:t>
                  </w:r>
                </w:p>
                <w:p w14:paraId="508944EA" w14:textId="0BDE97B8"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Ống nồi hơi</w:t>
                  </w:r>
                </w:p>
                <w:p w14:paraId="3D2593AF" w14:textId="14B18B49"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Ống trao đổi nhiệt</w:t>
                  </w:r>
                </w:p>
                <w:p w14:paraId="659F6FC5" w14:textId="3E759877"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Ống có cánh bên trong</w:t>
                  </w:r>
                </w:p>
                <w:p w14:paraId="308FD88C" w14:textId="31DB5747" w:rsidR="00F8141D" w:rsidRPr="00DF4E9A" w:rsidRDefault="00F8141D" w:rsidP="00F8141D">
                  <w:pPr>
                    <w:tabs>
                      <w:tab w:val="left" w:pos="630"/>
                    </w:tabs>
                    <w:jc w:val="both"/>
                    <w:rPr>
                      <w:rFonts w:asciiTheme="majorHAnsi" w:hAnsiTheme="majorHAnsi" w:cstheme="majorHAnsi"/>
                      <w:lang w:eastAsia="ko-KR"/>
                    </w:rPr>
                  </w:pPr>
                  <w:r>
                    <w:rPr>
                      <w:rFonts w:asciiTheme="majorHAnsi" w:hAnsiTheme="majorHAnsi" w:cstheme="majorHAnsi"/>
                      <w:lang w:eastAsia="ko-KR"/>
                    </w:rPr>
                    <w:t xml:space="preserve">- </w:t>
                  </w:r>
                  <w:r w:rsidRPr="00DF4E9A">
                    <w:rPr>
                      <w:rFonts w:asciiTheme="majorHAnsi" w:hAnsiTheme="majorHAnsi" w:cstheme="majorHAnsi"/>
                      <w:lang w:eastAsia="ko-KR"/>
                    </w:rPr>
                    <w:t>Ống nối thủy lực</w:t>
                  </w:r>
                </w:p>
                <w:p w14:paraId="19732FA1" w14:textId="77777777" w:rsidR="00F8141D" w:rsidRPr="00391078" w:rsidRDefault="00F8141D" w:rsidP="00F8141D">
                  <w:pPr>
                    <w:tabs>
                      <w:tab w:val="left" w:pos="630"/>
                    </w:tabs>
                    <w:jc w:val="both"/>
                    <w:rPr>
                      <w:rFonts w:asciiTheme="majorHAnsi" w:hAnsiTheme="majorHAnsi" w:cstheme="majorHAnsi"/>
                      <w:b/>
                      <w:lang w:eastAsia="ko-KR"/>
                    </w:rPr>
                  </w:pPr>
                  <w:r w:rsidRPr="00391078">
                    <w:rPr>
                      <w:rFonts w:asciiTheme="majorHAnsi" w:hAnsiTheme="majorHAnsi" w:cstheme="majorHAnsi"/>
                      <w:b/>
                      <w:lang w:eastAsia="ko-KR"/>
                    </w:rPr>
                    <w:t>ERW Tubes</w:t>
                  </w:r>
                </w:p>
                <w:p w14:paraId="72F6F2E0" w14:textId="77777777" w:rsidR="00F8141D" w:rsidRPr="00391078" w:rsidRDefault="00F8141D" w:rsidP="00F8141D">
                  <w:pPr>
                    <w:tabs>
                      <w:tab w:val="left" w:pos="630"/>
                    </w:tabs>
                    <w:jc w:val="both"/>
                    <w:rPr>
                      <w:rFonts w:asciiTheme="majorHAnsi" w:hAnsiTheme="majorHAnsi" w:cstheme="majorHAnsi"/>
                      <w:lang w:eastAsia="ko-KR"/>
                    </w:rPr>
                  </w:pPr>
                  <w:r w:rsidRPr="00391078">
                    <w:rPr>
                      <w:rFonts w:asciiTheme="majorHAnsi" w:hAnsiTheme="majorHAnsi" w:cstheme="majorHAnsi"/>
                      <w:b/>
                      <w:lang w:eastAsia="ko-KR"/>
                    </w:rPr>
                    <w:t>Ống thép hàn chìm</w:t>
                  </w:r>
                  <w:r w:rsidRPr="00391078">
                    <w:rPr>
                      <w:rFonts w:asciiTheme="majorHAnsi" w:hAnsiTheme="majorHAnsi" w:cstheme="majorHAnsi"/>
                      <w:lang w:eastAsia="ko-KR"/>
                    </w:rPr>
                    <w:t xml:space="preserve"> được sản xuất dựa trên dây cuộn mà công ty Hàn trực tiếp mua để chế tạo sản phẩm. Từ ống ERW, công ty Handu trực tiếp sản xuất các sản phẩm ống kéo nguội để đảm bảo đồng nhất chất lượng các sản phẩm. </w:t>
                  </w:r>
                </w:p>
                <w:p w14:paraId="06D06ED8" w14:textId="77777777" w:rsidR="00F8141D" w:rsidRPr="00391078" w:rsidRDefault="00F8141D" w:rsidP="00F8141D">
                  <w:pPr>
                    <w:tabs>
                      <w:tab w:val="left" w:pos="630"/>
                    </w:tabs>
                    <w:jc w:val="both"/>
                    <w:rPr>
                      <w:rFonts w:asciiTheme="majorHAnsi" w:hAnsiTheme="majorHAnsi" w:cstheme="majorHAnsi"/>
                      <w:lang w:eastAsia="ko-KR"/>
                    </w:rPr>
                  </w:pPr>
                  <w:r w:rsidRPr="00391078">
                    <w:rPr>
                      <w:rFonts w:asciiTheme="majorHAnsi" w:hAnsiTheme="majorHAnsi" w:cstheme="majorHAnsi"/>
                      <w:lang w:eastAsia="ko-KR"/>
                    </w:rPr>
                    <w:t xml:space="preserve">Sản phẩm được ứng dụng chủ yếu trong ngành chế tạo cấu trúc máy móc và cấu trúc ô tô. </w:t>
                  </w:r>
                </w:p>
                <w:p w14:paraId="05390480" w14:textId="77777777" w:rsidR="00F8141D" w:rsidRPr="00391078" w:rsidRDefault="00F8141D" w:rsidP="00F8141D">
                  <w:pPr>
                    <w:tabs>
                      <w:tab w:val="left" w:pos="630"/>
                    </w:tabs>
                    <w:jc w:val="both"/>
                    <w:rPr>
                      <w:rFonts w:asciiTheme="majorHAnsi" w:hAnsiTheme="majorHAnsi" w:cstheme="majorHAnsi"/>
                      <w:i/>
                      <w:lang w:eastAsia="ko-KR"/>
                    </w:rPr>
                  </w:pPr>
                  <w:r w:rsidRPr="00391078">
                    <w:rPr>
                      <w:rFonts w:asciiTheme="majorHAnsi" w:hAnsiTheme="majorHAnsi" w:cstheme="majorHAnsi"/>
                      <w:i/>
                      <w:lang w:eastAsia="ko-KR"/>
                    </w:rPr>
                    <w:t xml:space="preserve">Công ty Handu được thành lập năm 1993 tại Hàn Quốc, là công ty có bề dày kinh nghiệm trong việc sản xuất và cung cấp các sản phẩm ống thép chất lượng cho ngành công nghiệp sản xuất ô tô và cấu trúc máy. </w:t>
                  </w:r>
                </w:p>
                <w:p w14:paraId="776E6688" w14:textId="77777777" w:rsidR="00F8141D" w:rsidRPr="00391078" w:rsidRDefault="00F8141D" w:rsidP="00F8141D">
                  <w:pPr>
                    <w:tabs>
                      <w:tab w:val="left" w:pos="630"/>
                    </w:tabs>
                    <w:jc w:val="both"/>
                    <w:rPr>
                      <w:rFonts w:asciiTheme="majorHAnsi" w:hAnsiTheme="majorHAnsi" w:cstheme="majorHAnsi"/>
                      <w:i/>
                      <w:lang w:eastAsia="ko-KR"/>
                    </w:rPr>
                  </w:pPr>
                  <w:r w:rsidRPr="00391078">
                    <w:rPr>
                      <w:rFonts w:asciiTheme="majorHAnsi" w:hAnsiTheme="majorHAnsi" w:cstheme="majorHAnsi"/>
                      <w:i/>
                      <w:lang w:eastAsia="ko-KR"/>
                    </w:rPr>
                    <w:t>Hiện tại, Handu sở hữu 1 văn phòng đại diện và 3 nhà máy sản xuất trong đó:</w:t>
                  </w:r>
                </w:p>
                <w:p w14:paraId="61606CE9" w14:textId="56546495" w:rsidR="00F8141D" w:rsidRPr="00F8141D" w:rsidRDefault="00F8141D" w:rsidP="00F8141D">
                  <w:pPr>
                    <w:tabs>
                      <w:tab w:val="left" w:pos="630"/>
                    </w:tabs>
                    <w:jc w:val="both"/>
                    <w:rPr>
                      <w:rFonts w:asciiTheme="majorHAnsi" w:hAnsiTheme="majorHAnsi" w:cstheme="majorHAnsi"/>
                      <w:i/>
                      <w:lang w:eastAsia="ko-KR"/>
                    </w:rPr>
                  </w:pPr>
                  <w:r>
                    <w:rPr>
                      <w:rFonts w:asciiTheme="majorHAnsi" w:hAnsiTheme="majorHAnsi" w:cstheme="majorHAnsi"/>
                      <w:i/>
                      <w:lang w:eastAsia="ko-KR"/>
                    </w:rPr>
                    <w:t xml:space="preserve">- </w:t>
                  </w:r>
                  <w:r w:rsidRPr="00F8141D">
                    <w:rPr>
                      <w:rFonts w:asciiTheme="majorHAnsi" w:hAnsiTheme="majorHAnsi" w:cstheme="majorHAnsi"/>
                      <w:i/>
                      <w:lang w:eastAsia="ko-KR"/>
                    </w:rPr>
                    <w:t>Nhà máy Dangjin: Là nhà máy sản xuất ống thép kéo nguội lớn nhất Hàn Quốc cho các sản phẩm ô tô</w:t>
                  </w:r>
                </w:p>
                <w:p w14:paraId="4B3F0A13" w14:textId="51C981D1" w:rsidR="00F8141D" w:rsidRPr="00F8141D" w:rsidRDefault="00F8141D" w:rsidP="00F8141D">
                  <w:pPr>
                    <w:tabs>
                      <w:tab w:val="left" w:pos="630"/>
                    </w:tabs>
                    <w:jc w:val="both"/>
                    <w:rPr>
                      <w:rFonts w:asciiTheme="majorHAnsi" w:hAnsiTheme="majorHAnsi" w:cstheme="majorHAnsi"/>
                      <w:i/>
                      <w:lang w:eastAsia="ko-KR"/>
                    </w:rPr>
                  </w:pPr>
                  <w:r>
                    <w:rPr>
                      <w:rFonts w:asciiTheme="majorHAnsi" w:hAnsiTheme="majorHAnsi" w:cstheme="majorHAnsi"/>
                      <w:i/>
                      <w:lang w:eastAsia="ko-KR"/>
                    </w:rPr>
                    <w:t xml:space="preserve">- </w:t>
                  </w:r>
                  <w:r w:rsidRPr="00F8141D">
                    <w:rPr>
                      <w:rFonts w:asciiTheme="majorHAnsi" w:hAnsiTheme="majorHAnsi" w:cstheme="majorHAnsi"/>
                      <w:i/>
                      <w:lang w:eastAsia="ko-KR"/>
                    </w:rPr>
                    <w:t>Nhà máy JinJu số 1: Chuyên sản xuất ống thép hàn chìm</w:t>
                  </w:r>
                </w:p>
                <w:p w14:paraId="6B552C2A" w14:textId="42280318" w:rsidR="00F8141D" w:rsidRPr="00391078" w:rsidRDefault="00F8141D" w:rsidP="00F8141D">
                  <w:pPr>
                    <w:pStyle w:val="NormalWeb"/>
                    <w:spacing w:before="0" w:beforeAutospacing="0" w:after="0" w:afterAutospacing="0"/>
                    <w:jc w:val="both"/>
                    <w:rPr>
                      <w:rFonts w:asciiTheme="majorHAnsi" w:hAnsiTheme="majorHAnsi" w:cstheme="majorHAnsi"/>
                      <w:b/>
                      <w:bCs/>
                      <w:color w:val="000000"/>
                    </w:rPr>
                  </w:pPr>
                  <w:r>
                    <w:rPr>
                      <w:rFonts w:asciiTheme="majorHAnsi" w:hAnsiTheme="majorHAnsi" w:cstheme="majorHAnsi"/>
                      <w:i/>
                    </w:rPr>
                    <w:t xml:space="preserve">- </w:t>
                  </w:r>
                  <w:r w:rsidRPr="00391078">
                    <w:rPr>
                      <w:rFonts w:asciiTheme="majorHAnsi" w:hAnsiTheme="majorHAnsi" w:cstheme="majorHAnsi"/>
                      <w:i/>
                    </w:rPr>
                    <w:t>Nhà máy JinJu số 2: Bổ sung và tăng cường sản lượng sản xuất ống thép kéo nguội</w:t>
                  </w:r>
                </w:p>
              </w:tc>
            </w:tr>
            <w:tr w:rsidR="00F8141D" w:rsidRPr="00037854" w14:paraId="6A46C76A" w14:textId="77777777" w:rsidTr="00B83F2B">
              <w:trPr>
                <w:trHeight w:val="1266"/>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225321" w14:textId="33FC7054" w:rsidR="00F8141D" w:rsidRPr="00391078" w:rsidRDefault="00F8141D" w:rsidP="00F8141D">
                  <w:pPr>
                    <w:spacing w:before="240" w:line="260" w:lineRule="exact"/>
                    <w:jc w:val="center"/>
                    <w:rPr>
                      <w:rFonts w:asciiTheme="majorHAnsi" w:hAnsiTheme="majorHAnsi" w:cstheme="majorHAnsi"/>
                      <w:b/>
                    </w:rPr>
                  </w:pPr>
                  <w:r>
                    <w:rPr>
                      <w:rFonts w:asciiTheme="majorHAnsi" w:hAnsiTheme="majorHAnsi" w:cstheme="majorHAnsi"/>
                      <w:b/>
                    </w:rPr>
                    <w:lastRenderedPageBreak/>
                    <w:t>17</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748" w14:textId="77777777" w:rsidR="00F8141D" w:rsidRPr="00391078" w:rsidRDefault="00F8141D" w:rsidP="00F8141D">
                  <w:pPr>
                    <w:pStyle w:val="NormalWeb"/>
                    <w:spacing w:before="0" w:beforeAutospacing="0" w:after="0" w:afterAutospacing="0"/>
                    <w:rPr>
                      <w:rFonts w:asciiTheme="majorHAnsi" w:hAnsiTheme="majorHAnsi" w:cstheme="majorHAnsi"/>
                    </w:rPr>
                  </w:pPr>
                  <w:r w:rsidRPr="00391078">
                    <w:rPr>
                      <w:rFonts w:asciiTheme="majorHAnsi" w:hAnsiTheme="majorHAnsi" w:cstheme="majorHAnsi"/>
                      <w:b/>
                      <w:bCs/>
                      <w:color w:val="000000"/>
                    </w:rPr>
                    <w:t xml:space="preserve">SEJIN </w:t>
                  </w:r>
                </w:p>
                <w:p w14:paraId="74DBF9B8" w14:textId="08AAB10F" w:rsidR="00F8141D" w:rsidRPr="00391078" w:rsidRDefault="00F3436C" w:rsidP="00F8141D">
                  <w:pPr>
                    <w:pStyle w:val="NormalWeb"/>
                    <w:spacing w:before="0" w:beforeAutospacing="0" w:after="0" w:afterAutospacing="0"/>
                    <w:rPr>
                      <w:rFonts w:asciiTheme="majorHAnsi" w:hAnsiTheme="majorHAnsi" w:cstheme="majorHAnsi"/>
                      <w:b/>
                      <w:bCs/>
                      <w:color w:val="000000"/>
                    </w:rPr>
                  </w:pPr>
                  <w:hyperlink r:id="rId24" w:history="1">
                    <w:r w:rsidR="00F8141D" w:rsidRPr="00391078">
                      <w:rPr>
                        <w:rStyle w:val="Hyperlink"/>
                        <w:rFonts w:asciiTheme="majorHAnsi" w:hAnsiTheme="majorHAnsi" w:cstheme="majorHAnsi"/>
                      </w:rPr>
                      <w:t>www.sejincompany.kr</w:t>
                    </w:r>
                  </w:hyperlink>
                </w:p>
              </w:tc>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72F25"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Defense Parts</w:t>
                  </w:r>
                </w:p>
                <w:p w14:paraId="06B855BE"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shd w:val="clear" w:color="auto" w:fill="FFFFFF"/>
                    </w:rPr>
                    <w:t>Các bộ phận phụ tùng xe tăng</w:t>
                  </w:r>
                  <w:r w:rsidRPr="00391078">
                    <w:rPr>
                      <w:rFonts w:asciiTheme="majorHAnsi" w:hAnsiTheme="majorHAnsi" w:cstheme="majorHAnsi"/>
                      <w:color w:val="000000"/>
                      <w:shd w:val="clear" w:color="auto" w:fill="FFFFFF"/>
                    </w:rPr>
                    <w:t xml:space="preserve"> bao gồm thùng chứa nhiên liệu, ống dẫn khí thải, và các bộ phận khác được lắp trên hệ thống động lực phụ của pháo tự hành cho các loại xe tăng bao gồm K9A1, K55A1, và K2 Black Panther.</w:t>
                  </w:r>
                </w:p>
                <w:p w14:paraId="68BE0F72"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Chip Conveyor</w:t>
                  </w:r>
                </w:p>
                <w:p w14:paraId="5E6375CF"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shd w:val="clear" w:color="auto" w:fill="FFFFFF"/>
                    </w:rPr>
                    <w:t>Băng tải chip</w:t>
                  </w:r>
                  <w:r w:rsidRPr="00391078">
                    <w:rPr>
                      <w:rFonts w:asciiTheme="majorHAnsi" w:hAnsiTheme="majorHAnsi" w:cstheme="majorHAnsi"/>
                      <w:color w:val="000000"/>
                      <w:shd w:val="clear" w:color="auto" w:fill="FFFFFF"/>
                    </w:rPr>
                    <w:t xml:space="preserve"> sử dụng cho máy tiện CNC hoạt động gia công cắt gọt vật liệu kim loại được lắp đặt trong các nhà máy và xưởng sản xuất cơ khí. Bộ phận băng tải giúp cuốn và đẩy phôi thừa trong quá trình gia công ra khỏi máy nhằm tạo điều kiện cho máy được hoạt động liên tục và không bị gián đoạn.</w:t>
                  </w:r>
                </w:p>
                <w:p w14:paraId="28AB6788"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Coolant Tank</w:t>
                  </w:r>
                </w:p>
                <w:p w14:paraId="52AFA45F"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shd w:val="clear" w:color="auto" w:fill="FFFFFF"/>
                    </w:rPr>
                    <w:t>Bình chứa chất làm mát</w:t>
                  </w:r>
                  <w:r w:rsidRPr="00391078">
                    <w:rPr>
                      <w:rFonts w:asciiTheme="majorHAnsi" w:hAnsiTheme="majorHAnsi" w:cstheme="majorHAnsi"/>
                      <w:color w:val="000000"/>
                      <w:shd w:val="clear" w:color="auto" w:fill="FFFFFF"/>
                    </w:rPr>
                    <w:t xml:space="preserve"> được gắn trong khoang động cơ, sử dụng để tản nhiệt động cơ khi cần thiết.</w:t>
                  </w:r>
                </w:p>
                <w:p w14:paraId="3741B3CB"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shd w:val="clear" w:color="auto" w:fill="FFFFFF"/>
                    </w:rPr>
                    <w:t>Industrial Vehicle Parts</w:t>
                  </w:r>
                </w:p>
                <w:p w14:paraId="6E9B4012"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color w:val="000000"/>
                    </w:rPr>
                    <w:t>Các bộ phận lắp ráp xe nâng công nghiệp</w:t>
                  </w:r>
                  <w:r w:rsidRPr="00391078">
                    <w:rPr>
                      <w:rFonts w:asciiTheme="majorHAnsi" w:hAnsiTheme="majorHAnsi" w:cstheme="majorHAnsi"/>
                      <w:color w:val="000000"/>
                    </w:rPr>
                    <w:t xml:space="preserve"> với tải trọng lớn, bao gồm khung xe, giá đỡ, giàn nâng, càng nâng, v.v…</w:t>
                  </w:r>
                </w:p>
                <w:p w14:paraId="54F5DDC3" w14:textId="77777777" w:rsidR="00F8141D" w:rsidRPr="00391078" w:rsidRDefault="00F8141D" w:rsidP="00F8141D">
                  <w:pPr>
                    <w:pStyle w:val="NormalWeb"/>
                    <w:spacing w:before="0" w:beforeAutospacing="0" w:after="0" w:afterAutospacing="0"/>
                    <w:jc w:val="both"/>
                    <w:rPr>
                      <w:rFonts w:asciiTheme="majorHAnsi" w:hAnsiTheme="majorHAnsi" w:cstheme="majorHAnsi"/>
                    </w:rPr>
                  </w:pPr>
                  <w:r w:rsidRPr="00391078">
                    <w:rPr>
                      <w:rFonts w:asciiTheme="majorHAnsi" w:hAnsiTheme="majorHAnsi" w:cstheme="majorHAnsi"/>
                      <w:b/>
                      <w:bCs/>
                      <w:color w:val="000000"/>
                    </w:rPr>
                    <w:t>Laser Cutting &amp; CNC Bending</w:t>
                  </w:r>
                </w:p>
                <w:p w14:paraId="53E7788A" w14:textId="021A949C" w:rsidR="00F8141D" w:rsidRPr="00D362F4" w:rsidRDefault="00F8141D" w:rsidP="00F8141D">
                  <w:pPr>
                    <w:pStyle w:val="NormalWeb"/>
                    <w:spacing w:before="0" w:beforeAutospacing="0" w:after="0" w:afterAutospacing="0"/>
                    <w:jc w:val="both"/>
                    <w:rPr>
                      <w:rFonts w:asciiTheme="majorHAnsi" w:hAnsiTheme="majorHAnsi" w:cstheme="majorHAnsi"/>
                      <w:color w:val="000000"/>
                    </w:rPr>
                  </w:pPr>
                  <w:r w:rsidRPr="00391078">
                    <w:rPr>
                      <w:rFonts w:asciiTheme="majorHAnsi" w:hAnsiTheme="majorHAnsi" w:cstheme="majorHAnsi"/>
                      <w:b/>
                      <w:color w:val="000000"/>
                    </w:rPr>
                    <w:t>Máy cắt laser và máy uốn kim loại</w:t>
                  </w:r>
                  <w:r w:rsidRPr="00391078">
                    <w:rPr>
                      <w:rFonts w:asciiTheme="majorHAnsi" w:hAnsiTheme="majorHAnsi" w:cstheme="majorHAnsi"/>
                      <w:color w:val="000000"/>
                    </w:rPr>
                    <w:t xml:space="preserve"> sử dụng để tạo hình sản phẩm từ chất liệu thép, thép không gỉ và nhôm trong công nghiệp mà không cần hàn xì.</w:t>
                  </w:r>
                </w:p>
                <w:p w14:paraId="3607F4CA" w14:textId="72081A93" w:rsidR="00F8141D" w:rsidRPr="00391078" w:rsidRDefault="00F8141D" w:rsidP="00F8141D">
                  <w:pPr>
                    <w:pStyle w:val="NormalWeb"/>
                    <w:spacing w:before="0" w:beforeAutospacing="0" w:after="0" w:afterAutospacing="0"/>
                    <w:jc w:val="both"/>
                    <w:rPr>
                      <w:rFonts w:asciiTheme="majorHAnsi" w:hAnsiTheme="majorHAnsi" w:cstheme="majorHAnsi"/>
                      <w:b/>
                      <w:bCs/>
                      <w:color w:val="000000"/>
                    </w:rPr>
                  </w:pPr>
                  <w:r w:rsidRPr="00391078">
                    <w:rPr>
                      <w:rFonts w:asciiTheme="majorHAnsi" w:hAnsiTheme="majorHAnsi" w:cstheme="majorHAnsi"/>
                      <w:i/>
                      <w:iCs/>
                      <w:color w:val="000000"/>
                    </w:rPr>
                    <w:t>SEJIN được thành lập từ năm 2001, hoạt động trong lĩnh vực sản xuất phụ tùng xe tăng, bộ phận và máy móc công nghiệp. Công ty đã nhận được nhiều chứng chỉ về công nghệ tiên tiến, phát minh công nghiệp, chất lượng nhà máy và chứng chỉ ISO được cung cấp bởi chính phủ Hàn Quốc.</w:t>
                  </w:r>
                </w:p>
              </w:tc>
            </w:tr>
          </w:tbl>
          <w:p w14:paraId="35E42B7A" w14:textId="77777777" w:rsidR="001B1A99" w:rsidRDefault="001B1A99">
            <w:pPr>
              <w:rPr>
                <w:lang w:eastAsia="ko-KR"/>
              </w:rPr>
            </w:pPr>
          </w:p>
          <w:p w14:paraId="1C7DF673" w14:textId="77777777" w:rsidR="0009621B" w:rsidRPr="00CC6988" w:rsidRDefault="0009621B" w:rsidP="00A50CB8">
            <w:pPr>
              <w:rPr>
                <w:lang w:val="vi-VN" w:eastAsia="ko-KR"/>
              </w:rPr>
            </w:pPr>
          </w:p>
        </w:tc>
      </w:tr>
    </w:tbl>
    <w:p w14:paraId="4E8CE16E" w14:textId="77777777" w:rsidR="009032C2" w:rsidRPr="00CC6988" w:rsidRDefault="009032C2" w:rsidP="00570208">
      <w:pPr>
        <w:tabs>
          <w:tab w:val="right" w:leader="dot" w:pos="8280"/>
        </w:tabs>
        <w:spacing w:before="120"/>
        <w:ind w:right="799"/>
        <w:rPr>
          <w:lang w:val="vi-VN" w:eastAsia="zh-CN"/>
        </w:rPr>
      </w:pPr>
    </w:p>
    <w:sectPr w:rsidR="009032C2" w:rsidRPr="00CC6988" w:rsidSect="00BF6543">
      <w:type w:val="continuous"/>
      <w:pgSz w:w="11907" w:h="16840" w:code="9"/>
      <w:pgMar w:top="634" w:right="1411" w:bottom="576" w:left="1411" w:header="720" w:footer="720" w:gutter="0"/>
      <w:paperSrc w:firs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98C3" w14:textId="77777777" w:rsidR="00F3436C" w:rsidRDefault="00F3436C">
      <w:r>
        <w:separator/>
      </w:r>
    </w:p>
  </w:endnote>
  <w:endnote w:type="continuationSeparator" w:id="0">
    <w:p w14:paraId="5AB98691" w14:textId="77777777" w:rsidR="00F3436C" w:rsidRDefault="00F3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1D98C" w14:textId="77777777" w:rsidR="00F3436C" w:rsidRDefault="00F3436C">
      <w:r>
        <w:separator/>
      </w:r>
    </w:p>
  </w:footnote>
  <w:footnote w:type="continuationSeparator" w:id="0">
    <w:p w14:paraId="2D5426BA" w14:textId="77777777" w:rsidR="00F3436C" w:rsidRDefault="00F34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A99"/>
    <w:multiLevelType w:val="hybridMultilevel"/>
    <w:tmpl w:val="100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705DB"/>
    <w:multiLevelType w:val="hybridMultilevel"/>
    <w:tmpl w:val="66D0A012"/>
    <w:lvl w:ilvl="0" w:tplc="EE5CFD0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6E6529A"/>
    <w:multiLevelType w:val="hybridMultilevel"/>
    <w:tmpl w:val="4C76C754"/>
    <w:lvl w:ilvl="0" w:tplc="C29A4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D6FFD"/>
    <w:multiLevelType w:val="hybridMultilevel"/>
    <w:tmpl w:val="F58A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12EA7"/>
    <w:multiLevelType w:val="hybridMultilevel"/>
    <w:tmpl w:val="0354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A1879"/>
    <w:multiLevelType w:val="hybridMultilevel"/>
    <w:tmpl w:val="11B8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A77B1"/>
    <w:multiLevelType w:val="multilevel"/>
    <w:tmpl w:val="13E0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C1F4A"/>
    <w:multiLevelType w:val="hybridMultilevel"/>
    <w:tmpl w:val="BC966522"/>
    <w:lvl w:ilvl="0" w:tplc="321CA7BE">
      <w:numFmt w:val="bullet"/>
      <w:lvlText w:val="-"/>
      <w:lvlJc w:val="left"/>
      <w:pPr>
        <w:ind w:left="357" w:hanging="360"/>
      </w:pPr>
      <w:rPr>
        <w:rFonts w:ascii="Times New Roman" w:eastAsia="Times New Roman" w:hAnsi="Times New Roman" w:cs="Times New Roman" w:hint="default"/>
      </w:rPr>
    </w:lvl>
    <w:lvl w:ilvl="1" w:tplc="04090003">
      <w:start w:val="1"/>
      <w:numFmt w:val="bullet"/>
      <w:lvlText w:val="o"/>
      <w:lvlJc w:val="left"/>
      <w:pPr>
        <w:ind w:left="1077" w:hanging="360"/>
      </w:pPr>
      <w:rPr>
        <w:rFonts w:ascii="Courier New" w:hAnsi="Courier New" w:cs="Courier New" w:hint="default"/>
      </w:rPr>
    </w:lvl>
    <w:lvl w:ilvl="2" w:tplc="04090005">
      <w:start w:val="1"/>
      <w:numFmt w:val="bullet"/>
      <w:lvlText w:val=""/>
      <w:lvlJc w:val="left"/>
      <w:pPr>
        <w:ind w:left="1797" w:hanging="360"/>
      </w:pPr>
      <w:rPr>
        <w:rFonts w:ascii="Wingdings" w:hAnsi="Wingdings" w:hint="default"/>
      </w:rPr>
    </w:lvl>
    <w:lvl w:ilvl="3" w:tplc="04090001">
      <w:start w:val="1"/>
      <w:numFmt w:val="bullet"/>
      <w:lvlText w:val=""/>
      <w:lvlJc w:val="left"/>
      <w:pPr>
        <w:ind w:left="2517" w:hanging="360"/>
      </w:pPr>
      <w:rPr>
        <w:rFonts w:ascii="Symbol" w:hAnsi="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hint="default"/>
      </w:rPr>
    </w:lvl>
    <w:lvl w:ilvl="6" w:tplc="04090001">
      <w:start w:val="1"/>
      <w:numFmt w:val="bullet"/>
      <w:lvlText w:val=""/>
      <w:lvlJc w:val="left"/>
      <w:pPr>
        <w:ind w:left="4677" w:hanging="360"/>
      </w:pPr>
      <w:rPr>
        <w:rFonts w:ascii="Symbol" w:hAnsi="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hint="default"/>
      </w:rPr>
    </w:lvl>
  </w:abstractNum>
  <w:abstractNum w:abstractNumId="8">
    <w:nsid w:val="20202512"/>
    <w:multiLevelType w:val="hybridMultilevel"/>
    <w:tmpl w:val="3F646810"/>
    <w:lvl w:ilvl="0" w:tplc="886E55A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3C45D66"/>
    <w:multiLevelType w:val="multilevel"/>
    <w:tmpl w:val="AD6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6C231C"/>
    <w:multiLevelType w:val="multilevel"/>
    <w:tmpl w:val="38E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4063EB"/>
    <w:multiLevelType w:val="hybridMultilevel"/>
    <w:tmpl w:val="0CAE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35DE3"/>
    <w:multiLevelType w:val="hybridMultilevel"/>
    <w:tmpl w:val="273806DA"/>
    <w:lvl w:ilvl="0" w:tplc="CDE6A4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C4690"/>
    <w:multiLevelType w:val="hybridMultilevel"/>
    <w:tmpl w:val="A54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104E2"/>
    <w:multiLevelType w:val="hybridMultilevel"/>
    <w:tmpl w:val="E914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C5AC8"/>
    <w:multiLevelType w:val="hybridMultilevel"/>
    <w:tmpl w:val="E5ACB646"/>
    <w:lvl w:ilvl="0" w:tplc="59F09E3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AD68F7"/>
    <w:multiLevelType w:val="hybridMultilevel"/>
    <w:tmpl w:val="676E83F0"/>
    <w:lvl w:ilvl="0" w:tplc="00BA1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AF3FFC"/>
    <w:multiLevelType w:val="hybridMultilevel"/>
    <w:tmpl w:val="C0C6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03FC4"/>
    <w:multiLevelType w:val="hybridMultilevel"/>
    <w:tmpl w:val="1392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801567"/>
    <w:multiLevelType w:val="hybridMultilevel"/>
    <w:tmpl w:val="929E4AEE"/>
    <w:lvl w:ilvl="0" w:tplc="C29A4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A66DB"/>
    <w:multiLevelType w:val="hybridMultilevel"/>
    <w:tmpl w:val="5214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C7557"/>
    <w:multiLevelType w:val="hybridMultilevel"/>
    <w:tmpl w:val="88C0ABD6"/>
    <w:lvl w:ilvl="0" w:tplc="0616FA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246A70"/>
    <w:multiLevelType w:val="hybridMultilevel"/>
    <w:tmpl w:val="20E4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8B3C8C"/>
    <w:multiLevelType w:val="hybridMultilevel"/>
    <w:tmpl w:val="0B3A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E3AD8"/>
    <w:multiLevelType w:val="hybridMultilevel"/>
    <w:tmpl w:val="526679DC"/>
    <w:lvl w:ilvl="0" w:tplc="C29A4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1E4514"/>
    <w:multiLevelType w:val="hybridMultilevel"/>
    <w:tmpl w:val="33A0F178"/>
    <w:lvl w:ilvl="0" w:tplc="5C689A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5068A"/>
    <w:multiLevelType w:val="hybridMultilevel"/>
    <w:tmpl w:val="9830F26A"/>
    <w:lvl w:ilvl="0" w:tplc="3516DDEE">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7">
    <w:nsid w:val="5B3D0358"/>
    <w:multiLevelType w:val="multilevel"/>
    <w:tmpl w:val="CFD0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5A66BE"/>
    <w:multiLevelType w:val="multilevel"/>
    <w:tmpl w:val="ABBA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390E15"/>
    <w:multiLevelType w:val="hybridMultilevel"/>
    <w:tmpl w:val="D524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B42C76"/>
    <w:multiLevelType w:val="hybridMultilevel"/>
    <w:tmpl w:val="EC78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0A7B15"/>
    <w:multiLevelType w:val="hybridMultilevel"/>
    <w:tmpl w:val="92B84A10"/>
    <w:lvl w:ilvl="0" w:tplc="A67C4BF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39203D"/>
    <w:multiLevelType w:val="hybridMultilevel"/>
    <w:tmpl w:val="FD8465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FFF464D"/>
    <w:multiLevelType w:val="hybridMultilevel"/>
    <w:tmpl w:val="95F4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192F5E"/>
    <w:multiLevelType w:val="hybridMultilevel"/>
    <w:tmpl w:val="E38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CB036E"/>
    <w:multiLevelType w:val="hybridMultilevel"/>
    <w:tmpl w:val="6EE0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431F2F"/>
    <w:multiLevelType w:val="hybridMultilevel"/>
    <w:tmpl w:val="F072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A53099"/>
    <w:multiLevelType w:val="hybridMultilevel"/>
    <w:tmpl w:val="43B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464400"/>
    <w:multiLevelType w:val="hybridMultilevel"/>
    <w:tmpl w:val="FE82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43A9C"/>
    <w:multiLevelType w:val="hybridMultilevel"/>
    <w:tmpl w:val="BC7C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3942C4"/>
    <w:multiLevelType w:val="hybridMultilevel"/>
    <w:tmpl w:val="73424770"/>
    <w:lvl w:ilvl="0" w:tplc="CDE6A4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F20329B"/>
    <w:multiLevelType w:val="hybridMultilevel"/>
    <w:tmpl w:val="239E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7"/>
  </w:num>
  <w:num w:numId="4">
    <w:abstractNumId w:val="8"/>
  </w:num>
  <w:num w:numId="5">
    <w:abstractNumId w:val="16"/>
  </w:num>
  <w:num w:numId="6">
    <w:abstractNumId w:val="15"/>
  </w:num>
  <w:num w:numId="7">
    <w:abstractNumId w:val="21"/>
  </w:num>
  <w:num w:numId="8">
    <w:abstractNumId w:val="26"/>
  </w:num>
  <w:num w:numId="9">
    <w:abstractNumId w:val="28"/>
  </w:num>
  <w:num w:numId="10">
    <w:abstractNumId w:val="9"/>
  </w:num>
  <w:num w:numId="11">
    <w:abstractNumId w:val="6"/>
  </w:num>
  <w:num w:numId="12">
    <w:abstractNumId w:val="27"/>
  </w:num>
  <w:num w:numId="13">
    <w:abstractNumId w:val="25"/>
  </w:num>
  <w:num w:numId="14">
    <w:abstractNumId w:val="22"/>
  </w:num>
  <w:num w:numId="15">
    <w:abstractNumId w:val="33"/>
  </w:num>
  <w:num w:numId="16">
    <w:abstractNumId w:val="20"/>
  </w:num>
  <w:num w:numId="17">
    <w:abstractNumId w:val="0"/>
  </w:num>
  <w:num w:numId="18">
    <w:abstractNumId w:val="18"/>
  </w:num>
  <w:num w:numId="19">
    <w:abstractNumId w:val="17"/>
  </w:num>
  <w:num w:numId="20">
    <w:abstractNumId w:val="12"/>
  </w:num>
  <w:num w:numId="21">
    <w:abstractNumId w:val="31"/>
  </w:num>
  <w:num w:numId="22">
    <w:abstractNumId w:val="32"/>
  </w:num>
  <w:num w:numId="23">
    <w:abstractNumId w:val="24"/>
  </w:num>
  <w:num w:numId="24">
    <w:abstractNumId w:val="39"/>
  </w:num>
  <w:num w:numId="25">
    <w:abstractNumId w:val="2"/>
  </w:num>
  <w:num w:numId="26">
    <w:abstractNumId w:val="19"/>
  </w:num>
  <w:num w:numId="27">
    <w:abstractNumId w:val="1"/>
  </w:num>
  <w:num w:numId="28">
    <w:abstractNumId w:val="37"/>
  </w:num>
  <w:num w:numId="29">
    <w:abstractNumId w:val="13"/>
  </w:num>
  <w:num w:numId="30">
    <w:abstractNumId w:val="35"/>
  </w:num>
  <w:num w:numId="31">
    <w:abstractNumId w:val="30"/>
  </w:num>
  <w:num w:numId="32">
    <w:abstractNumId w:val="29"/>
  </w:num>
  <w:num w:numId="33">
    <w:abstractNumId w:val="36"/>
  </w:num>
  <w:num w:numId="34">
    <w:abstractNumId w:val="34"/>
  </w:num>
  <w:num w:numId="35">
    <w:abstractNumId w:val="23"/>
  </w:num>
  <w:num w:numId="36">
    <w:abstractNumId w:val="41"/>
  </w:num>
  <w:num w:numId="37">
    <w:abstractNumId w:val="38"/>
  </w:num>
  <w:num w:numId="38">
    <w:abstractNumId w:val="5"/>
  </w:num>
  <w:num w:numId="39">
    <w:abstractNumId w:val="11"/>
  </w:num>
  <w:num w:numId="40">
    <w:abstractNumId w:val="3"/>
  </w:num>
  <w:num w:numId="41">
    <w:abstractNumId w:val="4"/>
  </w:num>
  <w:num w:numId="4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04"/>
    <w:rsid w:val="0000129F"/>
    <w:rsid w:val="00002EBE"/>
    <w:rsid w:val="00004488"/>
    <w:rsid w:val="0000530B"/>
    <w:rsid w:val="00005601"/>
    <w:rsid w:val="00006DCA"/>
    <w:rsid w:val="000103B5"/>
    <w:rsid w:val="00011150"/>
    <w:rsid w:val="00012995"/>
    <w:rsid w:val="0001417B"/>
    <w:rsid w:val="00014E17"/>
    <w:rsid w:val="00015532"/>
    <w:rsid w:val="00015E8B"/>
    <w:rsid w:val="00016146"/>
    <w:rsid w:val="0001619A"/>
    <w:rsid w:val="00016406"/>
    <w:rsid w:val="0001767E"/>
    <w:rsid w:val="00017E15"/>
    <w:rsid w:val="0002001D"/>
    <w:rsid w:val="00020AD3"/>
    <w:rsid w:val="00021CCF"/>
    <w:rsid w:val="00021FA2"/>
    <w:rsid w:val="00022375"/>
    <w:rsid w:val="00023C64"/>
    <w:rsid w:val="000250E0"/>
    <w:rsid w:val="00026C3C"/>
    <w:rsid w:val="00026C5C"/>
    <w:rsid w:val="00026E6E"/>
    <w:rsid w:val="00026F06"/>
    <w:rsid w:val="00031062"/>
    <w:rsid w:val="00031284"/>
    <w:rsid w:val="00032AB8"/>
    <w:rsid w:val="0003375B"/>
    <w:rsid w:val="00033C05"/>
    <w:rsid w:val="000347F3"/>
    <w:rsid w:val="000358DC"/>
    <w:rsid w:val="00035ACF"/>
    <w:rsid w:val="00035B1E"/>
    <w:rsid w:val="00036A8C"/>
    <w:rsid w:val="000376A0"/>
    <w:rsid w:val="00037854"/>
    <w:rsid w:val="00041BC5"/>
    <w:rsid w:val="000428F1"/>
    <w:rsid w:val="00042F68"/>
    <w:rsid w:val="00043CB5"/>
    <w:rsid w:val="00043DAC"/>
    <w:rsid w:val="0004569B"/>
    <w:rsid w:val="000466D5"/>
    <w:rsid w:val="00046DFB"/>
    <w:rsid w:val="00051039"/>
    <w:rsid w:val="0005139F"/>
    <w:rsid w:val="00051A4B"/>
    <w:rsid w:val="0005285C"/>
    <w:rsid w:val="00052F58"/>
    <w:rsid w:val="00053712"/>
    <w:rsid w:val="00053D3F"/>
    <w:rsid w:val="00053F93"/>
    <w:rsid w:val="000540A8"/>
    <w:rsid w:val="00056A01"/>
    <w:rsid w:val="000572F1"/>
    <w:rsid w:val="00061E8B"/>
    <w:rsid w:val="0006208F"/>
    <w:rsid w:val="000643E4"/>
    <w:rsid w:val="00064A95"/>
    <w:rsid w:val="000666E8"/>
    <w:rsid w:val="00066D76"/>
    <w:rsid w:val="00066EC1"/>
    <w:rsid w:val="00067290"/>
    <w:rsid w:val="00067F9C"/>
    <w:rsid w:val="00070A24"/>
    <w:rsid w:val="00070BB3"/>
    <w:rsid w:val="00070D5D"/>
    <w:rsid w:val="00070E48"/>
    <w:rsid w:val="00072AC1"/>
    <w:rsid w:val="00073457"/>
    <w:rsid w:val="00074EE4"/>
    <w:rsid w:val="000750ED"/>
    <w:rsid w:val="0007545D"/>
    <w:rsid w:val="00075A4E"/>
    <w:rsid w:val="00075FD8"/>
    <w:rsid w:val="00077542"/>
    <w:rsid w:val="00077E7C"/>
    <w:rsid w:val="000812AC"/>
    <w:rsid w:val="000838AA"/>
    <w:rsid w:val="0008400E"/>
    <w:rsid w:val="00084972"/>
    <w:rsid w:val="00084D9A"/>
    <w:rsid w:val="00085E1F"/>
    <w:rsid w:val="000902DD"/>
    <w:rsid w:val="000917FB"/>
    <w:rsid w:val="000918A6"/>
    <w:rsid w:val="000931A0"/>
    <w:rsid w:val="00093D67"/>
    <w:rsid w:val="000944FA"/>
    <w:rsid w:val="00094849"/>
    <w:rsid w:val="00095BFB"/>
    <w:rsid w:val="0009621B"/>
    <w:rsid w:val="00096AA0"/>
    <w:rsid w:val="00097A51"/>
    <w:rsid w:val="00097F13"/>
    <w:rsid w:val="000A11AF"/>
    <w:rsid w:val="000A1342"/>
    <w:rsid w:val="000A1572"/>
    <w:rsid w:val="000A196F"/>
    <w:rsid w:val="000A1C67"/>
    <w:rsid w:val="000A2016"/>
    <w:rsid w:val="000A2AE4"/>
    <w:rsid w:val="000A3197"/>
    <w:rsid w:val="000A31F6"/>
    <w:rsid w:val="000A3901"/>
    <w:rsid w:val="000A5769"/>
    <w:rsid w:val="000A5810"/>
    <w:rsid w:val="000A60AC"/>
    <w:rsid w:val="000A6152"/>
    <w:rsid w:val="000A61FA"/>
    <w:rsid w:val="000A6590"/>
    <w:rsid w:val="000A7827"/>
    <w:rsid w:val="000B059A"/>
    <w:rsid w:val="000B0D12"/>
    <w:rsid w:val="000B0EF5"/>
    <w:rsid w:val="000B1422"/>
    <w:rsid w:val="000B2AE3"/>
    <w:rsid w:val="000B3C0D"/>
    <w:rsid w:val="000B46BF"/>
    <w:rsid w:val="000B4DDB"/>
    <w:rsid w:val="000B4DF2"/>
    <w:rsid w:val="000B557A"/>
    <w:rsid w:val="000B5AD0"/>
    <w:rsid w:val="000C0549"/>
    <w:rsid w:val="000C0842"/>
    <w:rsid w:val="000C2C7D"/>
    <w:rsid w:val="000C2CF4"/>
    <w:rsid w:val="000C37CB"/>
    <w:rsid w:val="000C450C"/>
    <w:rsid w:val="000C4B1C"/>
    <w:rsid w:val="000C5235"/>
    <w:rsid w:val="000C53C5"/>
    <w:rsid w:val="000C558E"/>
    <w:rsid w:val="000C5DF6"/>
    <w:rsid w:val="000C7AA7"/>
    <w:rsid w:val="000D0D11"/>
    <w:rsid w:val="000D0EDB"/>
    <w:rsid w:val="000D3FDC"/>
    <w:rsid w:val="000D4224"/>
    <w:rsid w:val="000D423B"/>
    <w:rsid w:val="000D626C"/>
    <w:rsid w:val="000D7561"/>
    <w:rsid w:val="000E0699"/>
    <w:rsid w:val="000E1140"/>
    <w:rsid w:val="000E2655"/>
    <w:rsid w:val="000E2807"/>
    <w:rsid w:val="000E2F53"/>
    <w:rsid w:val="000E32AF"/>
    <w:rsid w:val="000E3FA8"/>
    <w:rsid w:val="000E477D"/>
    <w:rsid w:val="000E680A"/>
    <w:rsid w:val="000E6C4A"/>
    <w:rsid w:val="000E78C8"/>
    <w:rsid w:val="000F0C35"/>
    <w:rsid w:val="000F0DEE"/>
    <w:rsid w:val="000F17A3"/>
    <w:rsid w:val="000F2196"/>
    <w:rsid w:val="000F38C3"/>
    <w:rsid w:val="000F3A32"/>
    <w:rsid w:val="000F4371"/>
    <w:rsid w:val="000F45CC"/>
    <w:rsid w:val="000F4982"/>
    <w:rsid w:val="000F5191"/>
    <w:rsid w:val="00100427"/>
    <w:rsid w:val="00101F37"/>
    <w:rsid w:val="001020A5"/>
    <w:rsid w:val="00104A07"/>
    <w:rsid w:val="00104AC4"/>
    <w:rsid w:val="00105DC2"/>
    <w:rsid w:val="001066EC"/>
    <w:rsid w:val="0010713B"/>
    <w:rsid w:val="00107353"/>
    <w:rsid w:val="00110F0A"/>
    <w:rsid w:val="00110FFB"/>
    <w:rsid w:val="00111BF9"/>
    <w:rsid w:val="00112698"/>
    <w:rsid w:val="00113480"/>
    <w:rsid w:val="0011357E"/>
    <w:rsid w:val="00113624"/>
    <w:rsid w:val="0011413C"/>
    <w:rsid w:val="00114EBE"/>
    <w:rsid w:val="00115FB0"/>
    <w:rsid w:val="00116AAC"/>
    <w:rsid w:val="00117B45"/>
    <w:rsid w:val="00120160"/>
    <w:rsid w:val="001204EA"/>
    <w:rsid w:val="0012069E"/>
    <w:rsid w:val="001206AD"/>
    <w:rsid w:val="0012106A"/>
    <w:rsid w:val="00123F7A"/>
    <w:rsid w:val="00124DDA"/>
    <w:rsid w:val="00124F2E"/>
    <w:rsid w:val="0012599C"/>
    <w:rsid w:val="00126B2C"/>
    <w:rsid w:val="00126B78"/>
    <w:rsid w:val="00127955"/>
    <w:rsid w:val="00127A8A"/>
    <w:rsid w:val="001301C4"/>
    <w:rsid w:val="00130994"/>
    <w:rsid w:val="00130E10"/>
    <w:rsid w:val="00133A5F"/>
    <w:rsid w:val="00134FC1"/>
    <w:rsid w:val="001356A2"/>
    <w:rsid w:val="00135951"/>
    <w:rsid w:val="001402ED"/>
    <w:rsid w:val="001403FA"/>
    <w:rsid w:val="001407B1"/>
    <w:rsid w:val="001408A7"/>
    <w:rsid w:val="00140B1C"/>
    <w:rsid w:val="001429AC"/>
    <w:rsid w:val="00142A23"/>
    <w:rsid w:val="00145222"/>
    <w:rsid w:val="00145AA9"/>
    <w:rsid w:val="001471CB"/>
    <w:rsid w:val="001477F7"/>
    <w:rsid w:val="0015014E"/>
    <w:rsid w:val="00151380"/>
    <w:rsid w:val="001518AB"/>
    <w:rsid w:val="00152037"/>
    <w:rsid w:val="00152876"/>
    <w:rsid w:val="0015289B"/>
    <w:rsid w:val="001532FC"/>
    <w:rsid w:val="00153630"/>
    <w:rsid w:val="001549FA"/>
    <w:rsid w:val="00155976"/>
    <w:rsid w:val="00160826"/>
    <w:rsid w:val="001611A0"/>
    <w:rsid w:val="00162983"/>
    <w:rsid w:val="00163065"/>
    <w:rsid w:val="00163E6A"/>
    <w:rsid w:val="00163EDF"/>
    <w:rsid w:val="001642EA"/>
    <w:rsid w:val="00164436"/>
    <w:rsid w:val="001661A2"/>
    <w:rsid w:val="001669E9"/>
    <w:rsid w:val="00166CCD"/>
    <w:rsid w:val="00170ECF"/>
    <w:rsid w:val="00171B77"/>
    <w:rsid w:val="00171BBA"/>
    <w:rsid w:val="00172058"/>
    <w:rsid w:val="0017293E"/>
    <w:rsid w:val="0017295B"/>
    <w:rsid w:val="001730DA"/>
    <w:rsid w:val="00173151"/>
    <w:rsid w:val="0017461D"/>
    <w:rsid w:val="00174CCF"/>
    <w:rsid w:val="00177CE8"/>
    <w:rsid w:val="001800F2"/>
    <w:rsid w:val="001801E3"/>
    <w:rsid w:val="001805F0"/>
    <w:rsid w:val="00181360"/>
    <w:rsid w:val="00181788"/>
    <w:rsid w:val="00181FAA"/>
    <w:rsid w:val="001821D5"/>
    <w:rsid w:val="0018269D"/>
    <w:rsid w:val="00182F0C"/>
    <w:rsid w:val="00183135"/>
    <w:rsid w:val="00183473"/>
    <w:rsid w:val="00183848"/>
    <w:rsid w:val="00183F18"/>
    <w:rsid w:val="00184218"/>
    <w:rsid w:val="001847A6"/>
    <w:rsid w:val="00184F16"/>
    <w:rsid w:val="0018532F"/>
    <w:rsid w:val="0018689F"/>
    <w:rsid w:val="00187631"/>
    <w:rsid w:val="001877ED"/>
    <w:rsid w:val="00192721"/>
    <w:rsid w:val="001930BE"/>
    <w:rsid w:val="0019325F"/>
    <w:rsid w:val="00193872"/>
    <w:rsid w:val="0019398E"/>
    <w:rsid w:val="00193CB6"/>
    <w:rsid w:val="001944BB"/>
    <w:rsid w:val="00195010"/>
    <w:rsid w:val="001971C6"/>
    <w:rsid w:val="00197B2F"/>
    <w:rsid w:val="00197C4A"/>
    <w:rsid w:val="00197E69"/>
    <w:rsid w:val="001A01EC"/>
    <w:rsid w:val="001A0E35"/>
    <w:rsid w:val="001A235C"/>
    <w:rsid w:val="001A2F46"/>
    <w:rsid w:val="001A2F68"/>
    <w:rsid w:val="001A3C1C"/>
    <w:rsid w:val="001A42BD"/>
    <w:rsid w:val="001A4842"/>
    <w:rsid w:val="001A4953"/>
    <w:rsid w:val="001A5F71"/>
    <w:rsid w:val="001A6988"/>
    <w:rsid w:val="001A6A3C"/>
    <w:rsid w:val="001A7531"/>
    <w:rsid w:val="001A7DF5"/>
    <w:rsid w:val="001B00A0"/>
    <w:rsid w:val="001B0380"/>
    <w:rsid w:val="001B19BF"/>
    <w:rsid w:val="001B1A99"/>
    <w:rsid w:val="001B1D19"/>
    <w:rsid w:val="001B23D9"/>
    <w:rsid w:val="001B3386"/>
    <w:rsid w:val="001B33EE"/>
    <w:rsid w:val="001B34B0"/>
    <w:rsid w:val="001B4181"/>
    <w:rsid w:val="001B488C"/>
    <w:rsid w:val="001B50D6"/>
    <w:rsid w:val="001B51AB"/>
    <w:rsid w:val="001B5479"/>
    <w:rsid w:val="001B56DB"/>
    <w:rsid w:val="001B619B"/>
    <w:rsid w:val="001B62CD"/>
    <w:rsid w:val="001B6CF4"/>
    <w:rsid w:val="001B70E2"/>
    <w:rsid w:val="001B7EDE"/>
    <w:rsid w:val="001C026C"/>
    <w:rsid w:val="001C1250"/>
    <w:rsid w:val="001C1444"/>
    <w:rsid w:val="001C467B"/>
    <w:rsid w:val="001C64F5"/>
    <w:rsid w:val="001C6B8D"/>
    <w:rsid w:val="001C6E9E"/>
    <w:rsid w:val="001C715E"/>
    <w:rsid w:val="001C75F3"/>
    <w:rsid w:val="001C7BEF"/>
    <w:rsid w:val="001D00F2"/>
    <w:rsid w:val="001D0280"/>
    <w:rsid w:val="001D043A"/>
    <w:rsid w:val="001D1979"/>
    <w:rsid w:val="001D1BBD"/>
    <w:rsid w:val="001D2342"/>
    <w:rsid w:val="001D238F"/>
    <w:rsid w:val="001D24B5"/>
    <w:rsid w:val="001D2E86"/>
    <w:rsid w:val="001D55EC"/>
    <w:rsid w:val="001D5891"/>
    <w:rsid w:val="001D752F"/>
    <w:rsid w:val="001D77C7"/>
    <w:rsid w:val="001D7A07"/>
    <w:rsid w:val="001D7D09"/>
    <w:rsid w:val="001E058F"/>
    <w:rsid w:val="001E05DE"/>
    <w:rsid w:val="001E1A35"/>
    <w:rsid w:val="001E1B4A"/>
    <w:rsid w:val="001E2461"/>
    <w:rsid w:val="001E2D3A"/>
    <w:rsid w:val="001E316F"/>
    <w:rsid w:val="001E33D3"/>
    <w:rsid w:val="001E3C15"/>
    <w:rsid w:val="001E42E6"/>
    <w:rsid w:val="001E5226"/>
    <w:rsid w:val="001E6394"/>
    <w:rsid w:val="001E66C9"/>
    <w:rsid w:val="001E66ED"/>
    <w:rsid w:val="001E6963"/>
    <w:rsid w:val="001E7108"/>
    <w:rsid w:val="001E724F"/>
    <w:rsid w:val="001E73B7"/>
    <w:rsid w:val="001F003D"/>
    <w:rsid w:val="001F26C3"/>
    <w:rsid w:val="001F3010"/>
    <w:rsid w:val="001F3220"/>
    <w:rsid w:val="001F475C"/>
    <w:rsid w:val="001F4F6C"/>
    <w:rsid w:val="001F58C7"/>
    <w:rsid w:val="001F6DD5"/>
    <w:rsid w:val="001F78E4"/>
    <w:rsid w:val="0020021D"/>
    <w:rsid w:val="00201DB7"/>
    <w:rsid w:val="002022CF"/>
    <w:rsid w:val="0020260F"/>
    <w:rsid w:val="00202791"/>
    <w:rsid w:val="002033B4"/>
    <w:rsid w:val="002035D2"/>
    <w:rsid w:val="00203917"/>
    <w:rsid w:val="00204A8C"/>
    <w:rsid w:val="00205DAC"/>
    <w:rsid w:val="00206DFE"/>
    <w:rsid w:val="0020785F"/>
    <w:rsid w:val="00211053"/>
    <w:rsid w:val="002124DE"/>
    <w:rsid w:val="00212CDA"/>
    <w:rsid w:val="002131CE"/>
    <w:rsid w:val="00213533"/>
    <w:rsid w:val="00213D52"/>
    <w:rsid w:val="00214591"/>
    <w:rsid w:val="00214DE7"/>
    <w:rsid w:val="00215E8B"/>
    <w:rsid w:val="002166CB"/>
    <w:rsid w:val="0021680B"/>
    <w:rsid w:val="0021694B"/>
    <w:rsid w:val="00216B28"/>
    <w:rsid w:val="002174C0"/>
    <w:rsid w:val="002200F1"/>
    <w:rsid w:val="00221A39"/>
    <w:rsid w:val="00221D95"/>
    <w:rsid w:val="0022290A"/>
    <w:rsid w:val="00222B48"/>
    <w:rsid w:val="0022347F"/>
    <w:rsid w:val="00225195"/>
    <w:rsid w:val="00225B30"/>
    <w:rsid w:val="00225C73"/>
    <w:rsid w:val="00227CC6"/>
    <w:rsid w:val="00227CCC"/>
    <w:rsid w:val="002305FF"/>
    <w:rsid w:val="002312C5"/>
    <w:rsid w:val="0023148A"/>
    <w:rsid w:val="0023165A"/>
    <w:rsid w:val="00232150"/>
    <w:rsid w:val="00232B1B"/>
    <w:rsid w:val="00232CB0"/>
    <w:rsid w:val="00233341"/>
    <w:rsid w:val="00233AD4"/>
    <w:rsid w:val="00234200"/>
    <w:rsid w:val="002357BF"/>
    <w:rsid w:val="002363D2"/>
    <w:rsid w:val="00236CDC"/>
    <w:rsid w:val="00237094"/>
    <w:rsid w:val="002402CB"/>
    <w:rsid w:val="00240D0C"/>
    <w:rsid w:val="00242876"/>
    <w:rsid w:val="0024304C"/>
    <w:rsid w:val="0024446E"/>
    <w:rsid w:val="00244CF2"/>
    <w:rsid w:val="002454B4"/>
    <w:rsid w:val="0024588E"/>
    <w:rsid w:val="00246C44"/>
    <w:rsid w:val="00247197"/>
    <w:rsid w:val="002471C7"/>
    <w:rsid w:val="002504EA"/>
    <w:rsid w:val="00250C04"/>
    <w:rsid w:val="0025158B"/>
    <w:rsid w:val="00251629"/>
    <w:rsid w:val="00251951"/>
    <w:rsid w:val="00251CA8"/>
    <w:rsid w:val="00252565"/>
    <w:rsid w:val="00252FE2"/>
    <w:rsid w:val="002534CC"/>
    <w:rsid w:val="00253B6C"/>
    <w:rsid w:val="002547C0"/>
    <w:rsid w:val="0025483D"/>
    <w:rsid w:val="00255B8B"/>
    <w:rsid w:val="00256EA1"/>
    <w:rsid w:val="002579D4"/>
    <w:rsid w:val="00257D07"/>
    <w:rsid w:val="0026007C"/>
    <w:rsid w:val="0026133C"/>
    <w:rsid w:val="0026140E"/>
    <w:rsid w:val="002626C1"/>
    <w:rsid w:val="00263A37"/>
    <w:rsid w:val="00264098"/>
    <w:rsid w:val="0026439A"/>
    <w:rsid w:val="00264887"/>
    <w:rsid w:val="00264D81"/>
    <w:rsid w:val="002654A9"/>
    <w:rsid w:val="002659D6"/>
    <w:rsid w:val="00267AB6"/>
    <w:rsid w:val="0027022A"/>
    <w:rsid w:val="00270260"/>
    <w:rsid w:val="002709D3"/>
    <w:rsid w:val="00270F20"/>
    <w:rsid w:val="002718FC"/>
    <w:rsid w:val="00271CB9"/>
    <w:rsid w:val="00271F09"/>
    <w:rsid w:val="00272FFB"/>
    <w:rsid w:val="00274700"/>
    <w:rsid w:val="00276098"/>
    <w:rsid w:val="002769B0"/>
    <w:rsid w:val="00276FEE"/>
    <w:rsid w:val="002771C1"/>
    <w:rsid w:val="0027765C"/>
    <w:rsid w:val="00277BC2"/>
    <w:rsid w:val="002810A5"/>
    <w:rsid w:val="00281460"/>
    <w:rsid w:val="00281BA5"/>
    <w:rsid w:val="00281DE0"/>
    <w:rsid w:val="0028276E"/>
    <w:rsid w:val="002831DB"/>
    <w:rsid w:val="00283BC0"/>
    <w:rsid w:val="00284EB7"/>
    <w:rsid w:val="00285061"/>
    <w:rsid w:val="00286C02"/>
    <w:rsid w:val="00286DF8"/>
    <w:rsid w:val="00291AFD"/>
    <w:rsid w:val="0029294D"/>
    <w:rsid w:val="0029373B"/>
    <w:rsid w:val="00295977"/>
    <w:rsid w:val="00295F1F"/>
    <w:rsid w:val="00296D73"/>
    <w:rsid w:val="002973DA"/>
    <w:rsid w:val="002A041F"/>
    <w:rsid w:val="002A068B"/>
    <w:rsid w:val="002A06A8"/>
    <w:rsid w:val="002A08C6"/>
    <w:rsid w:val="002A18D1"/>
    <w:rsid w:val="002A1A78"/>
    <w:rsid w:val="002A346E"/>
    <w:rsid w:val="002A34D0"/>
    <w:rsid w:val="002A3583"/>
    <w:rsid w:val="002A3845"/>
    <w:rsid w:val="002A3935"/>
    <w:rsid w:val="002A3A0C"/>
    <w:rsid w:val="002A4ACE"/>
    <w:rsid w:val="002A5974"/>
    <w:rsid w:val="002A5993"/>
    <w:rsid w:val="002A5C6C"/>
    <w:rsid w:val="002A7412"/>
    <w:rsid w:val="002A7825"/>
    <w:rsid w:val="002B0700"/>
    <w:rsid w:val="002B1505"/>
    <w:rsid w:val="002B2EB4"/>
    <w:rsid w:val="002B3ED6"/>
    <w:rsid w:val="002B5713"/>
    <w:rsid w:val="002B60CA"/>
    <w:rsid w:val="002B614A"/>
    <w:rsid w:val="002B71C5"/>
    <w:rsid w:val="002B784E"/>
    <w:rsid w:val="002C04A3"/>
    <w:rsid w:val="002C0DF2"/>
    <w:rsid w:val="002C0F67"/>
    <w:rsid w:val="002C26B9"/>
    <w:rsid w:val="002C29DD"/>
    <w:rsid w:val="002C3711"/>
    <w:rsid w:val="002C3CE1"/>
    <w:rsid w:val="002C48D8"/>
    <w:rsid w:val="002C4AC1"/>
    <w:rsid w:val="002C5891"/>
    <w:rsid w:val="002C6515"/>
    <w:rsid w:val="002C6ECE"/>
    <w:rsid w:val="002C78BD"/>
    <w:rsid w:val="002C7F47"/>
    <w:rsid w:val="002D14D6"/>
    <w:rsid w:val="002D1A94"/>
    <w:rsid w:val="002D2AE0"/>
    <w:rsid w:val="002D3302"/>
    <w:rsid w:val="002D3AC7"/>
    <w:rsid w:val="002D4CBB"/>
    <w:rsid w:val="002D6EEB"/>
    <w:rsid w:val="002E0271"/>
    <w:rsid w:val="002E0E5B"/>
    <w:rsid w:val="002E15B1"/>
    <w:rsid w:val="002E1AC7"/>
    <w:rsid w:val="002E1D72"/>
    <w:rsid w:val="002E41FE"/>
    <w:rsid w:val="002E4B2E"/>
    <w:rsid w:val="002E765C"/>
    <w:rsid w:val="002E7D1A"/>
    <w:rsid w:val="002F0680"/>
    <w:rsid w:val="002F12E6"/>
    <w:rsid w:val="002F1AE3"/>
    <w:rsid w:val="002F3516"/>
    <w:rsid w:val="002F4A74"/>
    <w:rsid w:val="002F549E"/>
    <w:rsid w:val="002F6FBA"/>
    <w:rsid w:val="002F763D"/>
    <w:rsid w:val="002F7775"/>
    <w:rsid w:val="002F7ABE"/>
    <w:rsid w:val="00300830"/>
    <w:rsid w:val="00302407"/>
    <w:rsid w:val="0030254E"/>
    <w:rsid w:val="00302D5B"/>
    <w:rsid w:val="00302D7B"/>
    <w:rsid w:val="0030346B"/>
    <w:rsid w:val="003034F3"/>
    <w:rsid w:val="003035D5"/>
    <w:rsid w:val="0030373F"/>
    <w:rsid w:val="00303843"/>
    <w:rsid w:val="00305D54"/>
    <w:rsid w:val="00305E27"/>
    <w:rsid w:val="00306195"/>
    <w:rsid w:val="0030664E"/>
    <w:rsid w:val="003074BB"/>
    <w:rsid w:val="003079AC"/>
    <w:rsid w:val="00310E79"/>
    <w:rsid w:val="00311B7E"/>
    <w:rsid w:val="00312667"/>
    <w:rsid w:val="00313920"/>
    <w:rsid w:val="003148F7"/>
    <w:rsid w:val="00314E50"/>
    <w:rsid w:val="003151D5"/>
    <w:rsid w:val="003170CC"/>
    <w:rsid w:val="003179C0"/>
    <w:rsid w:val="00321D7E"/>
    <w:rsid w:val="00321EA8"/>
    <w:rsid w:val="0032226B"/>
    <w:rsid w:val="003223D4"/>
    <w:rsid w:val="0032260C"/>
    <w:rsid w:val="00322BC3"/>
    <w:rsid w:val="0032441F"/>
    <w:rsid w:val="00324595"/>
    <w:rsid w:val="00324DFD"/>
    <w:rsid w:val="00324E6A"/>
    <w:rsid w:val="00324F5D"/>
    <w:rsid w:val="00327DC2"/>
    <w:rsid w:val="00327FDB"/>
    <w:rsid w:val="00330692"/>
    <w:rsid w:val="0033098F"/>
    <w:rsid w:val="00331F52"/>
    <w:rsid w:val="003321D2"/>
    <w:rsid w:val="003328B2"/>
    <w:rsid w:val="00332DC5"/>
    <w:rsid w:val="00333538"/>
    <w:rsid w:val="0033465A"/>
    <w:rsid w:val="00334897"/>
    <w:rsid w:val="003353FB"/>
    <w:rsid w:val="00335423"/>
    <w:rsid w:val="00335EED"/>
    <w:rsid w:val="00336226"/>
    <w:rsid w:val="00337584"/>
    <w:rsid w:val="00337768"/>
    <w:rsid w:val="00340E90"/>
    <w:rsid w:val="003410C7"/>
    <w:rsid w:val="00341D7C"/>
    <w:rsid w:val="003432D9"/>
    <w:rsid w:val="00343B9B"/>
    <w:rsid w:val="00343FD4"/>
    <w:rsid w:val="0034420E"/>
    <w:rsid w:val="003443AB"/>
    <w:rsid w:val="00344461"/>
    <w:rsid w:val="003451D3"/>
    <w:rsid w:val="003454FF"/>
    <w:rsid w:val="00345B50"/>
    <w:rsid w:val="00346553"/>
    <w:rsid w:val="00351DC4"/>
    <w:rsid w:val="00352240"/>
    <w:rsid w:val="003528E2"/>
    <w:rsid w:val="003533DB"/>
    <w:rsid w:val="00354705"/>
    <w:rsid w:val="00354969"/>
    <w:rsid w:val="00354CF1"/>
    <w:rsid w:val="00354E01"/>
    <w:rsid w:val="00355357"/>
    <w:rsid w:val="00355551"/>
    <w:rsid w:val="00356DD7"/>
    <w:rsid w:val="00357D3C"/>
    <w:rsid w:val="00357FCC"/>
    <w:rsid w:val="00360864"/>
    <w:rsid w:val="00361A26"/>
    <w:rsid w:val="003623A9"/>
    <w:rsid w:val="00362FF6"/>
    <w:rsid w:val="0036355E"/>
    <w:rsid w:val="00364088"/>
    <w:rsid w:val="003646A9"/>
    <w:rsid w:val="0036481D"/>
    <w:rsid w:val="0036581A"/>
    <w:rsid w:val="00365939"/>
    <w:rsid w:val="00365B20"/>
    <w:rsid w:val="0036615E"/>
    <w:rsid w:val="003661FF"/>
    <w:rsid w:val="00366D5B"/>
    <w:rsid w:val="00367322"/>
    <w:rsid w:val="00367A32"/>
    <w:rsid w:val="00370BAE"/>
    <w:rsid w:val="00370F81"/>
    <w:rsid w:val="00371142"/>
    <w:rsid w:val="003711C9"/>
    <w:rsid w:val="003712FE"/>
    <w:rsid w:val="0037142B"/>
    <w:rsid w:val="0037279F"/>
    <w:rsid w:val="003733A3"/>
    <w:rsid w:val="003738C3"/>
    <w:rsid w:val="003749EE"/>
    <w:rsid w:val="00375557"/>
    <w:rsid w:val="00376678"/>
    <w:rsid w:val="00380062"/>
    <w:rsid w:val="00380A09"/>
    <w:rsid w:val="00381089"/>
    <w:rsid w:val="0038115B"/>
    <w:rsid w:val="00381593"/>
    <w:rsid w:val="00381892"/>
    <w:rsid w:val="00381DF3"/>
    <w:rsid w:val="00382666"/>
    <w:rsid w:val="00382DF2"/>
    <w:rsid w:val="003831EF"/>
    <w:rsid w:val="0038336E"/>
    <w:rsid w:val="00383EBD"/>
    <w:rsid w:val="00384348"/>
    <w:rsid w:val="00384E80"/>
    <w:rsid w:val="0038660E"/>
    <w:rsid w:val="0038686F"/>
    <w:rsid w:val="003907B0"/>
    <w:rsid w:val="00391B0C"/>
    <w:rsid w:val="003925AC"/>
    <w:rsid w:val="00393253"/>
    <w:rsid w:val="0039357E"/>
    <w:rsid w:val="00393DE3"/>
    <w:rsid w:val="00394A71"/>
    <w:rsid w:val="00394C27"/>
    <w:rsid w:val="00395687"/>
    <w:rsid w:val="00395C5D"/>
    <w:rsid w:val="003969CA"/>
    <w:rsid w:val="0039726F"/>
    <w:rsid w:val="003A03D5"/>
    <w:rsid w:val="003A05A4"/>
    <w:rsid w:val="003A10B6"/>
    <w:rsid w:val="003A1C18"/>
    <w:rsid w:val="003A23CD"/>
    <w:rsid w:val="003A2D77"/>
    <w:rsid w:val="003A33C8"/>
    <w:rsid w:val="003A348C"/>
    <w:rsid w:val="003A3612"/>
    <w:rsid w:val="003A3D69"/>
    <w:rsid w:val="003A3F35"/>
    <w:rsid w:val="003A4025"/>
    <w:rsid w:val="003A5D1B"/>
    <w:rsid w:val="003A5F97"/>
    <w:rsid w:val="003A710A"/>
    <w:rsid w:val="003B01E9"/>
    <w:rsid w:val="003B02C7"/>
    <w:rsid w:val="003B18AB"/>
    <w:rsid w:val="003B1E39"/>
    <w:rsid w:val="003B3141"/>
    <w:rsid w:val="003B3EA1"/>
    <w:rsid w:val="003B5446"/>
    <w:rsid w:val="003B71F0"/>
    <w:rsid w:val="003B7C1D"/>
    <w:rsid w:val="003C00C0"/>
    <w:rsid w:val="003C1265"/>
    <w:rsid w:val="003C15CA"/>
    <w:rsid w:val="003C249E"/>
    <w:rsid w:val="003C2842"/>
    <w:rsid w:val="003C432B"/>
    <w:rsid w:val="003C4847"/>
    <w:rsid w:val="003C4F92"/>
    <w:rsid w:val="003C5307"/>
    <w:rsid w:val="003C61DD"/>
    <w:rsid w:val="003D09F6"/>
    <w:rsid w:val="003D0A3A"/>
    <w:rsid w:val="003D0CB1"/>
    <w:rsid w:val="003D1547"/>
    <w:rsid w:val="003D38FC"/>
    <w:rsid w:val="003D3BAE"/>
    <w:rsid w:val="003D4E2C"/>
    <w:rsid w:val="003D6042"/>
    <w:rsid w:val="003D73C3"/>
    <w:rsid w:val="003D75C5"/>
    <w:rsid w:val="003D7A37"/>
    <w:rsid w:val="003D7D2E"/>
    <w:rsid w:val="003E0375"/>
    <w:rsid w:val="003E0BAF"/>
    <w:rsid w:val="003E1558"/>
    <w:rsid w:val="003E18ED"/>
    <w:rsid w:val="003E220C"/>
    <w:rsid w:val="003E2584"/>
    <w:rsid w:val="003E2CF5"/>
    <w:rsid w:val="003E2E6D"/>
    <w:rsid w:val="003E4546"/>
    <w:rsid w:val="003E4D4C"/>
    <w:rsid w:val="003E4E2A"/>
    <w:rsid w:val="003E53FC"/>
    <w:rsid w:val="003E5409"/>
    <w:rsid w:val="003E5FBF"/>
    <w:rsid w:val="003E7C6B"/>
    <w:rsid w:val="003F038E"/>
    <w:rsid w:val="003F0BAC"/>
    <w:rsid w:val="003F0C2F"/>
    <w:rsid w:val="003F2230"/>
    <w:rsid w:val="003F268F"/>
    <w:rsid w:val="003F3170"/>
    <w:rsid w:val="003F6FA1"/>
    <w:rsid w:val="00400369"/>
    <w:rsid w:val="00402045"/>
    <w:rsid w:val="00404F46"/>
    <w:rsid w:val="004051D2"/>
    <w:rsid w:val="00405456"/>
    <w:rsid w:val="00406C54"/>
    <w:rsid w:val="00407928"/>
    <w:rsid w:val="004079D5"/>
    <w:rsid w:val="00410832"/>
    <w:rsid w:val="00412066"/>
    <w:rsid w:val="00412103"/>
    <w:rsid w:val="0041253F"/>
    <w:rsid w:val="00412C3B"/>
    <w:rsid w:val="0041490B"/>
    <w:rsid w:val="00414C82"/>
    <w:rsid w:val="004158A5"/>
    <w:rsid w:val="00415DC1"/>
    <w:rsid w:val="00416BEB"/>
    <w:rsid w:val="004171F3"/>
    <w:rsid w:val="0041786D"/>
    <w:rsid w:val="00420B30"/>
    <w:rsid w:val="004216C2"/>
    <w:rsid w:val="004217BA"/>
    <w:rsid w:val="0042292E"/>
    <w:rsid w:val="0042330E"/>
    <w:rsid w:val="004234FF"/>
    <w:rsid w:val="004237CA"/>
    <w:rsid w:val="00423EBD"/>
    <w:rsid w:val="0042400F"/>
    <w:rsid w:val="00424574"/>
    <w:rsid w:val="004269AB"/>
    <w:rsid w:val="004321A5"/>
    <w:rsid w:val="00432F31"/>
    <w:rsid w:val="0043342D"/>
    <w:rsid w:val="00433EAD"/>
    <w:rsid w:val="00433FB9"/>
    <w:rsid w:val="00434D86"/>
    <w:rsid w:val="00434E94"/>
    <w:rsid w:val="00434EC3"/>
    <w:rsid w:val="00435453"/>
    <w:rsid w:val="004402CC"/>
    <w:rsid w:val="00440825"/>
    <w:rsid w:val="00441C61"/>
    <w:rsid w:val="004427E9"/>
    <w:rsid w:val="00443214"/>
    <w:rsid w:val="00443BEC"/>
    <w:rsid w:val="004447B0"/>
    <w:rsid w:val="004449B9"/>
    <w:rsid w:val="004452D1"/>
    <w:rsid w:val="004469A4"/>
    <w:rsid w:val="0044743F"/>
    <w:rsid w:val="00447DE1"/>
    <w:rsid w:val="00450C68"/>
    <w:rsid w:val="00451588"/>
    <w:rsid w:val="00451C6C"/>
    <w:rsid w:val="004525BB"/>
    <w:rsid w:val="00453F06"/>
    <w:rsid w:val="0045621B"/>
    <w:rsid w:val="00457023"/>
    <w:rsid w:val="00460D58"/>
    <w:rsid w:val="0046122B"/>
    <w:rsid w:val="004616AA"/>
    <w:rsid w:val="004618BA"/>
    <w:rsid w:val="00462127"/>
    <w:rsid w:val="00462517"/>
    <w:rsid w:val="004626FD"/>
    <w:rsid w:val="00462CF7"/>
    <w:rsid w:val="004649E0"/>
    <w:rsid w:val="00464F1B"/>
    <w:rsid w:val="00465CC3"/>
    <w:rsid w:val="0046609D"/>
    <w:rsid w:val="004661FD"/>
    <w:rsid w:val="00466302"/>
    <w:rsid w:val="00466CF6"/>
    <w:rsid w:val="00466ECB"/>
    <w:rsid w:val="00467537"/>
    <w:rsid w:val="004679FE"/>
    <w:rsid w:val="004701E5"/>
    <w:rsid w:val="00470AB6"/>
    <w:rsid w:val="00470D60"/>
    <w:rsid w:val="00471167"/>
    <w:rsid w:val="00472719"/>
    <w:rsid w:val="00472D1B"/>
    <w:rsid w:val="00472D46"/>
    <w:rsid w:val="004736FC"/>
    <w:rsid w:val="004737A8"/>
    <w:rsid w:val="004737BF"/>
    <w:rsid w:val="00474B62"/>
    <w:rsid w:val="00475326"/>
    <w:rsid w:val="00476192"/>
    <w:rsid w:val="00476CBD"/>
    <w:rsid w:val="00476D44"/>
    <w:rsid w:val="00476F8E"/>
    <w:rsid w:val="00476FDB"/>
    <w:rsid w:val="00480ED2"/>
    <w:rsid w:val="00481116"/>
    <w:rsid w:val="00481732"/>
    <w:rsid w:val="00481EEC"/>
    <w:rsid w:val="004821C0"/>
    <w:rsid w:val="00482EEC"/>
    <w:rsid w:val="0048304E"/>
    <w:rsid w:val="00483AD7"/>
    <w:rsid w:val="00483BEC"/>
    <w:rsid w:val="00484272"/>
    <w:rsid w:val="004851D5"/>
    <w:rsid w:val="0048715F"/>
    <w:rsid w:val="00487596"/>
    <w:rsid w:val="00487ED4"/>
    <w:rsid w:val="004907AF"/>
    <w:rsid w:val="0049083D"/>
    <w:rsid w:val="00490D97"/>
    <w:rsid w:val="004928D5"/>
    <w:rsid w:val="004939A6"/>
    <w:rsid w:val="00493D72"/>
    <w:rsid w:val="0049531C"/>
    <w:rsid w:val="0049532A"/>
    <w:rsid w:val="004960E8"/>
    <w:rsid w:val="00496EB9"/>
    <w:rsid w:val="00497082"/>
    <w:rsid w:val="00497EBE"/>
    <w:rsid w:val="004A04AF"/>
    <w:rsid w:val="004A0B24"/>
    <w:rsid w:val="004A0CAE"/>
    <w:rsid w:val="004A1AC9"/>
    <w:rsid w:val="004A3A8A"/>
    <w:rsid w:val="004A51CA"/>
    <w:rsid w:val="004A52FA"/>
    <w:rsid w:val="004A5FBD"/>
    <w:rsid w:val="004A6572"/>
    <w:rsid w:val="004A77C6"/>
    <w:rsid w:val="004A78A3"/>
    <w:rsid w:val="004B2188"/>
    <w:rsid w:val="004B33D5"/>
    <w:rsid w:val="004B39FC"/>
    <w:rsid w:val="004B4409"/>
    <w:rsid w:val="004B46F9"/>
    <w:rsid w:val="004B5087"/>
    <w:rsid w:val="004B5638"/>
    <w:rsid w:val="004B5BA9"/>
    <w:rsid w:val="004C034A"/>
    <w:rsid w:val="004C0F32"/>
    <w:rsid w:val="004C125B"/>
    <w:rsid w:val="004C1277"/>
    <w:rsid w:val="004C1F78"/>
    <w:rsid w:val="004C2119"/>
    <w:rsid w:val="004C24A2"/>
    <w:rsid w:val="004C2A44"/>
    <w:rsid w:val="004C3FC6"/>
    <w:rsid w:val="004C4468"/>
    <w:rsid w:val="004C52A6"/>
    <w:rsid w:val="004C6891"/>
    <w:rsid w:val="004C7AA2"/>
    <w:rsid w:val="004D1B9D"/>
    <w:rsid w:val="004D2057"/>
    <w:rsid w:val="004D2384"/>
    <w:rsid w:val="004D30C4"/>
    <w:rsid w:val="004D3264"/>
    <w:rsid w:val="004D3A25"/>
    <w:rsid w:val="004D4D95"/>
    <w:rsid w:val="004D53F4"/>
    <w:rsid w:val="004D5697"/>
    <w:rsid w:val="004D6D3A"/>
    <w:rsid w:val="004E0596"/>
    <w:rsid w:val="004E076C"/>
    <w:rsid w:val="004E0DCA"/>
    <w:rsid w:val="004E0EF0"/>
    <w:rsid w:val="004E1EA2"/>
    <w:rsid w:val="004E30E5"/>
    <w:rsid w:val="004E38A8"/>
    <w:rsid w:val="004E3D46"/>
    <w:rsid w:val="004E3EC6"/>
    <w:rsid w:val="004E43C1"/>
    <w:rsid w:val="004E43F0"/>
    <w:rsid w:val="004E5494"/>
    <w:rsid w:val="004E68C9"/>
    <w:rsid w:val="004E76B4"/>
    <w:rsid w:val="004E7CC6"/>
    <w:rsid w:val="004F0482"/>
    <w:rsid w:val="004F092D"/>
    <w:rsid w:val="004F1BBE"/>
    <w:rsid w:val="004F1BD7"/>
    <w:rsid w:val="004F2781"/>
    <w:rsid w:val="004F354D"/>
    <w:rsid w:val="004F5321"/>
    <w:rsid w:val="004F6175"/>
    <w:rsid w:val="004F690F"/>
    <w:rsid w:val="004F7B58"/>
    <w:rsid w:val="00500DA9"/>
    <w:rsid w:val="00501928"/>
    <w:rsid w:val="00502602"/>
    <w:rsid w:val="00502CAB"/>
    <w:rsid w:val="00502D5E"/>
    <w:rsid w:val="00503558"/>
    <w:rsid w:val="00503715"/>
    <w:rsid w:val="00503BFE"/>
    <w:rsid w:val="00503CC9"/>
    <w:rsid w:val="00504E68"/>
    <w:rsid w:val="00505734"/>
    <w:rsid w:val="0050724B"/>
    <w:rsid w:val="005078BB"/>
    <w:rsid w:val="0051197A"/>
    <w:rsid w:val="00511ED5"/>
    <w:rsid w:val="00512802"/>
    <w:rsid w:val="00512E2D"/>
    <w:rsid w:val="00513FA7"/>
    <w:rsid w:val="00514230"/>
    <w:rsid w:val="0051463F"/>
    <w:rsid w:val="005148A5"/>
    <w:rsid w:val="00515A1F"/>
    <w:rsid w:val="00517CF7"/>
    <w:rsid w:val="00520E1F"/>
    <w:rsid w:val="0052128B"/>
    <w:rsid w:val="00522309"/>
    <w:rsid w:val="00522484"/>
    <w:rsid w:val="005227F8"/>
    <w:rsid w:val="00522945"/>
    <w:rsid w:val="00523408"/>
    <w:rsid w:val="005239A6"/>
    <w:rsid w:val="00523E39"/>
    <w:rsid w:val="00524E37"/>
    <w:rsid w:val="005257EE"/>
    <w:rsid w:val="00525C2A"/>
    <w:rsid w:val="00527497"/>
    <w:rsid w:val="005274DF"/>
    <w:rsid w:val="005313C7"/>
    <w:rsid w:val="0053146A"/>
    <w:rsid w:val="005326AE"/>
    <w:rsid w:val="0053270C"/>
    <w:rsid w:val="00532EF3"/>
    <w:rsid w:val="005338F2"/>
    <w:rsid w:val="0053591A"/>
    <w:rsid w:val="00535CFA"/>
    <w:rsid w:val="00535D82"/>
    <w:rsid w:val="005362E3"/>
    <w:rsid w:val="00540811"/>
    <w:rsid w:val="00540DF6"/>
    <w:rsid w:val="00541306"/>
    <w:rsid w:val="005427B4"/>
    <w:rsid w:val="00542BCD"/>
    <w:rsid w:val="00544843"/>
    <w:rsid w:val="005459F5"/>
    <w:rsid w:val="00545E9A"/>
    <w:rsid w:val="00546353"/>
    <w:rsid w:val="0054659F"/>
    <w:rsid w:val="00550820"/>
    <w:rsid w:val="00552257"/>
    <w:rsid w:val="00552597"/>
    <w:rsid w:val="00552CD3"/>
    <w:rsid w:val="00553DFA"/>
    <w:rsid w:val="00554C0A"/>
    <w:rsid w:val="0055587D"/>
    <w:rsid w:val="0055605C"/>
    <w:rsid w:val="00557150"/>
    <w:rsid w:val="00557626"/>
    <w:rsid w:val="005577EA"/>
    <w:rsid w:val="005579DE"/>
    <w:rsid w:val="00557EC9"/>
    <w:rsid w:val="0056021E"/>
    <w:rsid w:val="005624AC"/>
    <w:rsid w:val="00562ABC"/>
    <w:rsid w:val="00563130"/>
    <w:rsid w:val="00564613"/>
    <w:rsid w:val="0056593D"/>
    <w:rsid w:val="00565A35"/>
    <w:rsid w:val="00565E93"/>
    <w:rsid w:val="00566147"/>
    <w:rsid w:val="005664C2"/>
    <w:rsid w:val="00566531"/>
    <w:rsid w:val="005668B1"/>
    <w:rsid w:val="00566982"/>
    <w:rsid w:val="005679FF"/>
    <w:rsid w:val="00567F31"/>
    <w:rsid w:val="0057001E"/>
    <w:rsid w:val="00570208"/>
    <w:rsid w:val="00571C33"/>
    <w:rsid w:val="0057296E"/>
    <w:rsid w:val="00572FEC"/>
    <w:rsid w:val="0057305C"/>
    <w:rsid w:val="00573178"/>
    <w:rsid w:val="00573396"/>
    <w:rsid w:val="0057351D"/>
    <w:rsid w:val="00574CC5"/>
    <w:rsid w:val="00576633"/>
    <w:rsid w:val="00576683"/>
    <w:rsid w:val="00577681"/>
    <w:rsid w:val="0057786C"/>
    <w:rsid w:val="00580A55"/>
    <w:rsid w:val="00580C3A"/>
    <w:rsid w:val="00582708"/>
    <w:rsid w:val="005832EE"/>
    <w:rsid w:val="005835B6"/>
    <w:rsid w:val="00583690"/>
    <w:rsid w:val="00583A86"/>
    <w:rsid w:val="0058409A"/>
    <w:rsid w:val="00585129"/>
    <w:rsid w:val="00585CC1"/>
    <w:rsid w:val="00585EE6"/>
    <w:rsid w:val="00586E31"/>
    <w:rsid w:val="0058742C"/>
    <w:rsid w:val="00587825"/>
    <w:rsid w:val="005878E3"/>
    <w:rsid w:val="00590677"/>
    <w:rsid w:val="00590B10"/>
    <w:rsid w:val="00591084"/>
    <w:rsid w:val="005913B1"/>
    <w:rsid w:val="0059141E"/>
    <w:rsid w:val="00591A94"/>
    <w:rsid w:val="005920B3"/>
    <w:rsid w:val="00592C97"/>
    <w:rsid w:val="005935B9"/>
    <w:rsid w:val="00593B0B"/>
    <w:rsid w:val="005940BF"/>
    <w:rsid w:val="0059417B"/>
    <w:rsid w:val="00594391"/>
    <w:rsid w:val="00595633"/>
    <w:rsid w:val="00595D01"/>
    <w:rsid w:val="00596E89"/>
    <w:rsid w:val="005971F6"/>
    <w:rsid w:val="00597D51"/>
    <w:rsid w:val="005A00A8"/>
    <w:rsid w:val="005A0690"/>
    <w:rsid w:val="005A08AB"/>
    <w:rsid w:val="005A0D52"/>
    <w:rsid w:val="005A1AAC"/>
    <w:rsid w:val="005A3ECF"/>
    <w:rsid w:val="005A422C"/>
    <w:rsid w:val="005A4C0C"/>
    <w:rsid w:val="005A521D"/>
    <w:rsid w:val="005A648E"/>
    <w:rsid w:val="005A6D28"/>
    <w:rsid w:val="005A6DBD"/>
    <w:rsid w:val="005A6E8D"/>
    <w:rsid w:val="005A6F2C"/>
    <w:rsid w:val="005A7024"/>
    <w:rsid w:val="005A7EEF"/>
    <w:rsid w:val="005B062C"/>
    <w:rsid w:val="005B0AC8"/>
    <w:rsid w:val="005B244E"/>
    <w:rsid w:val="005B33F5"/>
    <w:rsid w:val="005B356E"/>
    <w:rsid w:val="005B3597"/>
    <w:rsid w:val="005B3DD4"/>
    <w:rsid w:val="005B5873"/>
    <w:rsid w:val="005B5BCF"/>
    <w:rsid w:val="005B5EB4"/>
    <w:rsid w:val="005B6B6E"/>
    <w:rsid w:val="005B6B90"/>
    <w:rsid w:val="005B7620"/>
    <w:rsid w:val="005B766E"/>
    <w:rsid w:val="005C002B"/>
    <w:rsid w:val="005C1DBE"/>
    <w:rsid w:val="005C2A5D"/>
    <w:rsid w:val="005C334A"/>
    <w:rsid w:val="005C45AD"/>
    <w:rsid w:val="005C46CF"/>
    <w:rsid w:val="005C4807"/>
    <w:rsid w:val="005C511F"/>
    <w:rsid w:val="005C55A2"/>
    <w:rsid w:val="005C5B8F"/>
    <w:rsid w:val="005C6997"/>
    <w:rsid w:val="005C7AD9"/>
    <w:rsid w:val="005D0161"/>
    <w:rsid w:val="005D0AEB"/>
    <w:rsid w:val="005D1671"/>
    <w:rsid w:val="005D17B5"/>
    <w:rsid w:val="005D2728"/>
    <w:rsid w:val="005D2FDE"/>
    <w:rsid w:val="005D2FF5"/>
    <w:rsid w:val="005D34DA"/>
    <w:rsid w:val="005D3C3C"/>
    <w:rsid w:val="005D46DA"/>
    <w:rsid w:val="005D5E40"/>
    <w:rsid w:val="005D6914"/>
    <w:rsid w:val="005D7884"/>
    <w:rsid w:val="005E0262"/>
    <w:rsid w:val="005E0346"/>
    <w:rsid w:val="005E20E7"/>
    <w:rsid w:val="005E2226"/>
    <w:rsid w:val="005E5818"/>
    <w:rsid w:val="005E66F5"/>
    <w:rsid w:val="005E67CB"/>
    <w:rsid w:val="005E6AA7"/>
    <w:rsid w:val="005F328F"/>
    <w:rsid w:val="005F3829"/>
    <w:rsid w:val="005F3F8A"/>
    <w:rsid w:val="005F453D"/>
    <w:rsid w:val="005F4D39"/>
    <w:rsid w:val="005F4E9F"/>
    <w:rsid w:val="005F532E"/>
    <w:rsid w:val="005F5B07"/>
    <w:rsid w:val="005F6AAF"/>
    <w:rsid w:val="005F7BA5"/>
    <w:rsid w:val="005F7D16"/>
    <w:rsid w:val="005F7FA6"/>
    <w:rsid w:val="00600552"/>
    <w:rsid w:val="00600DE7"/>
    <w:rsid w:val="00600DED"/>
    <w:rsid w:val="00601F62"/>
    <w:rsid w:val="006023BB"/>
    <w:rsid w:val="0060327F"/>
    <w:rsid w:val="00603AE2"/>
    <w:rsid w:val="006040E7"/>
    <w:rsid w:val="006059D5"/>
    <w:rsid w:val="006059F4"/>
    <w:rsid w:val="006061D1"/>
    <w:rsid w:val="00606C42"/>
    <w:rsid w:val="006070B3"/>
    <w:rsid w:val="00607478"/>
    <w:rsid w:val="00611820"/>
    <w:rsid w:val="006130C3"/>
    <w:rsid w:val="006138C5"/>
    <w:rsid w:val="00613F31"/>
    <w:rsid w:val="00615B51"/>
    <w:rsid w:val="00615B8E"/>
    <w:rsid w:val="00616EF9"/>
    <w:rsid w:val="006206D3"/>
    <w:rsid w:val="006211A3"/>
    <w:rsid w:val="00621F19"/>
    <w:rsid w:val="00622081"/>
    <w:rsid w:val="006228E6"/>
    <w:rsid w:val="00623663"/>
    <w:rsid w:val="006239D7"/>
    <w:rsid w:val="0062453F"/>
    <w:rsid w:val="00624907"/>
    <w:rsid w:val="0062688C"/>
    <w:rsid w:val="00626EEE"/>
    <w:rsid w:val="00627896"/>
    <w:rsid w:val="0063087A"/>
    <w:rsid w:val="0063188E"/>
    <w:rsid w:val="00631FC8"/>
    <w:rsid w:val="00632264"/>
    <w:rsid w:val="006334E2"/>
    <w:rsid w:val="0063418B"/>
    <w:rsid w:val="00635105"/>
    <w:rsid w:val="006370C5"/>
    <w:rsid w:val="00637E10"/>
    <w:rsid w:val="006400ED"/>
    <w:rsid w:val="006419C9"/>
    <w:rsid w:val="006429F0"/>
    <w:rsid w:val="00642E0B"/>
    <w:rsid w:val="00645582"/>
    <w:rsid w:val="00645789"/>
    <w:rsid w:val="00645AAF"/>
    <w:rsid w:val="00645E04"/>
    <w:rsid w:val="00646000"/>
    <w:rsid w:val="00646731"/>
    <w:rsid w:val="00647616"/>
    <w:rsid w:val="00650D5F"/>
    <w:rsid w:val="00651020"/>
    <w:rsid w:val="0065189D"/>
    <w:rsid w:val="00652F41"/>
    <w:rsid w:val="00653682"/>
    <w:rsid w:val="006540B8"/>
    <w:rsid w:val="006559EE"/>
    <w:rsid w:val="006568A7"/>
    <w:rsid w:val="00656E21"/>
    <w:rsid w:val="00662613"/>
    <w:rsid w:val="006627A5"/>
    <w:rsid w:val="00662C5E"/>
    <w:rsid w:val="006631E3"/>
    <w:rsid w:val="006640D8"/>
    <w:rsid w:val="006648F5"/>
    <w:rsid w:val="00664CB3"/>
    <w:rsid w:val="00665032"/>
    <w:rsid w:val="00665DFF"/>
    <w:rsid w:val="0066654E"/>
    <w:rsid w:val="006665FE"/>
    <w:rsid w:val="00671173"/>
    <w:rsid w:val="00672F8F"/>
    <w:rsid w:val="00675551"/>
    <w:rsid w:val="00680167"/>
    <w:rsid w:val="0068081B"/>
    <w:rsid w:val="00680973"/>
    <w:rsid w:val="00681E82"/>
    <w:rsid w:val="006841ED"/>
    <w:rsid w:val="00684246"/>
    <w:rsid w:val="00685E1D"/>
    <w:rsid w:val="00686574"/>
    <w:rsid w:val="00687E2B"/>
    <w:rsid w:val="006906EF"/>
    <w:rsid w:val="006913CB"/>
    <w:rsid w:val="00691A19"/>
    <w:rsid w:val="006925A5"/>
    <w:rsid w:val="00692693"/>
    <w:rsid w:val="00692791"/>
    <w:rsid w:val="006927B5"/>
    <w:rsid w:val="00693187"/>
    <w:rsid w:val="006931AC"/>
    <w:rsid w:val="00694416"/>
    <w:rsid w:val="00694685"/>
    <w:rsid w:val="0069492F"/>
    <w:rsid w:val="00695FD2"/>
    <w:rsid w:val="00696557"/>
    <w:rsid w:val="00697590"/>
    <w:rsid w:val="00697980"/>
    <w:rsid w:val="006A00D1"/>
    <w:rsid w:val="006A00D5"/>
    <w:rsid w:val="006A0279"/>
    <w:rsid w:val="006A055C"/>
    <w:rsid w:val="006A081C"/>
    <w:rsid w:val="006A0874"/>
    <w:rsid w:val="006A0E31"/>
    <w:rsid w:val="006A1F36"/>
    <w:rsid w:val="006A3038"/>
    <w:rsid w:val="006A3BA9"/>
    <w:rsid w:val="006A4263"/>
    <w:rsid w:val="006A5AD2"/>
    <w:rsid w:val="006A631B"/>
    <w:rsid w:val="006A69DC"/>
    <w:rsid w:val="006A744C"/>
    <w:rsid w:val="006B0B34"/>
    <w:rsid w:val="006B0C8C"/>
    <w:rsid w:val="006B1045"/>
    <w:rsid w:val="006B1ADB"/>
    <w:rsid w:val="006B1CF0"/>
    <w:rsid w:val="006B2366"/>
    <w:rsid w:val="006B2E5F"/>
    <w:rsid w:val="006B394F"/>
    <w:rsid w:val="006B417B"/>
    <w:rsid w:val="006B46A8"/>
    <w:rsid w:val="006B47E9"/>
    <w:rsid w:val="006B4C52"/>
    <w:rsid w:val="006B4ED5"/>
    <w:rsid w:val="006B6201"/>
    <w:rsid w:val="006B696F"/>
    <w:rsid w:val="006B6B38"/>
    <w:rsid w:val="006B6E7D"/>
    <w:rsid w:val="006B7227"/>
    <w:rsid w:val="006C2209"/>
    <w:rsid w:val="006C2492"/>
    <w:rsid w:val="006C2BE6"/>
    <w:rsid w:val="006C35F5"/>
    <w:rsid w:val="006C5533"/>
    <w:rsid w:val="006C575C"/>
    <w:rsid w:val="006C5A75"/>
    <w:rsid w:val="006C6A21"/>
    <w:rsid w:val="006C6B0F"/>
    <w:rsid w:val="006C6D01"/>
    <w:rsid w:val="006D09E1"/>
    <w:rsid w:val="006D0E24"/>
    <w:rsid w:val="006D0ED0"/>
    <w:rsid w:val="006D1188"/>
    <w:rsid w:val="006D1E64"/>
    <w:rsid w:val="006D2028"/>
    <w:rsid w:val="006D35C7"/>
    <w:rsid w:val="006D3DCA"/>
    <w:rsid w:val="006D4BAA"/>
    <w:rsid w:val="006D4C44"/>
    <w:rsid w:val="006D52E6"/>
    <w:rsid w:val="006D5DF7"/>
    <w:rsid w:val="006D5E0C"/>
    <w:rsid w:val="006D655C"/>
    <w:rsid w:val="006D79BA"/>
    <w:rsid w:val="006E0B2E"/>
    <w:rsid w:val="006E1EB9"/>
    <w:rsid w:val="006E26B0"/>
    <w:rsid w:val="006E2F52"/>
    <w:rsid w:val="006E442C"/>
    <w:rsid w:val="006E5750"/>
    <w:rsid w:val="006E6352"/>
    <w:rsid w:val="006E7ED3"/>
    <w:rsid w:val="006F00C8"/>
    <w:rsid w:val="006F0584"/>
    <w:rsid w:val="006F0FE8"/>
    <w:rsid w:val="006F16C1"/>
    <w:rsid w:val="006F1F82"/>
    <w:rsid w:val="006F3111"/>
    <w:rsid w:val="006F32F6"/>
    <w:rsid w:val="006F4438"/>
    <w:rsid w:val="006F4C01"/>
    <w:rsid w:val="006F652A"/>
    <w:rsid w:val="006F68CD"/>
    <w:rsid w:val="006F6B35"/>
    <w:rsid w:val="006F6EFD"/>
    <w:rsid w:val="006F7FED"/>
    <w:rsid w:val="00700450"/>
    <w:rsid w:val="0070068C"/>
    <w:rsid w:val="00700B50"/>
    <w:rsid w:val="007011B3"/>
    <w:rsid w:val="00702072"/>
    <w:rsid w:val="007024F8"/>
    <w:rsid w:val="00702DA4"/>
    <w:rsid w:val="00704401"/>
    <w:rsid w:val="00705044"/>
    <w:rsid w:val="00705A1F"/>
    <w:rsid w:val="007064BD"/>
    <w:rsid w:val="007071C9"/>
    <w:rsid w:val="00710C78"/>
    <w:rsid w:val="00711164"/>
    <w:rsid w:val="0071339D"/>
    <w:rsid w:val="007138A7"/>
    <w:rsid w:val="00714241"/>
    <w:rsid w:val="00714C90"/>
    <w:rsid w:val="00714DE1"/>
    <w:rsid w:val="00715D32"/>
    <w:rsid w:val="00715D8A"/>
    <w:rsid w:val="007169D0"/>
    <w:rsid w:val="00716DF8"/>
    <w:rsid w:val="00720551"/>
    <w:rsid w:val="00720979"/>
    <w:rsid w:val="00720BE9"/>
    <w:rsid w:val="00721D52"/>
    <w:rsid w:val="00722E58"/>
    <w:rsid w:val="007244AD"/>
    <w:rsid w:val="00724506"/>
    <w:rsid w:val="0072555A"/>
    <w:rsid w:val="007256F1"/>
    <w:rsid w:val="0072695D"/>
    <w:rsid w:val="00730D8E"/>
    <w:rsid w:val="007314C3"/>
    <w:rsid w:val="00731E83"/>
    <w:rsid w:val="007325A6"/>
    <w:rsid w:val="0073399B"/>
    <w:rsid w:val="007339E6"/>
    <w:rsid w:val="00733CDA"/>
    <w:rsid w:val="007340FE"/>
    <w:rsid w:val="00734271"/>
    <w:rsid w:val="007346B8"/>
    <w:rsid w:val="00734FE1"/>
    <w:rsid w:val="007357F2"/>
    <w:rsid w:val="0073584E"/>
    <w:rsid w:val="00735E66"/>
    <w:rsid w:val="007361E8"/>
    <w:rsid w:val="0073719D"/>
    <w:rsid w:val="00737CF2"/>
    <w:rsid w:val="00740BF3"/>
    <w:rsid w:val="007436B2"/>
    <w:rsid w:val="0074464A"/>
    <w:rsid w:val="00744A06"/>
    <w:rsid w:val="007454A8"/>
    <w:rsid w:val="007464D6"/>
    <w:rsid w:val="0075043D"/>
    <w:rsid w:val="007510DD"/>
    <w:rsid w:val="00751D80"/>
    <w:rsid w:val="00753D0E"/>
    <w:rsid w:val="00754103"/>
    <w:rsid w:val="00754A71"/>
    <w:rsid w:val="0075714A"/>
    <w:rsid w:val="00757EC1"/>
    <w:rsid w:val="007605FD"/>
    <w:rsid w:val="007607E1"/>
    <w:rsid w:val="0076140A"/>
    <w:rsid w:val="00761DD6"/>
    <w:rsid w:val="00762A14"/>
    <w:rsid w:val="00762A7C"/>
    <w:rsid w:val="00762FD8"/>
    <w:rsid w:val="00764D0D"/>
    <w:rsid w:val="00764E26"/>
    <w:rsid w:val="00765E15"/>
    <w:rsid w:val="0076635E"/>
    <w:rsid w:val="007663AF"/>
    <w:rsid w:val="00767943"/>
    <w:rsid w:val="007721FB"/>
    <w:rsid w:val="007739DA"/>
    <w:rsid w:val="00773DAE"/>
    <w:rsid w:val="0077475B"/>
    <w:rsid w:val="00775531"/>
    <w:rsid w:val="00775600"/>
    <w:rsid w:val="00775B74"/>
    <w:rsid w:val="00776A48"/>
    <w:rsid w:val="00780CB6"/>
    <w:rsid w:val="00782292"/>
    <w:rsid w:val="007822B4"/>
    <w:rsid w:val="0078236F"/>
    <w:rsid w:val="00782425"/>
    <w:rsid w:val="0078300D"/>
    <w:rsid w:val="007832B7"/>
    <w:rsid w:val="0078340C"/>
    <w:rsid w:val="007834BF"/>
    <w:rsid w:val="007850E5"/>
    <w:rsid w:val="00785448"/>
    <w:rsid w:val="00785D84"/>
    <w:rsid w:val="0078682A"/>
    <w:rsid w:val="0079059C"/>
    <w:rsid w:val="00790967"/>
    <w:rsid w:val="00791846"/>
    <w:rsid w:val="00791D0B"/>
    <w:rsid w:val="0079353B"/>
    <w:rsid w:val="0079356A"/>
    <w:rsid w:val="007938BF"/>
    <w:rsid w:val="00794330"/>
    <w:rsid w:val="007945A1"/>
    <w:rsid w:val="0079476C"/>
    <w:rsid w:val="00797FA9"/>
    <w:rsid w:val="007A056E"/>
    <w:rsid w:val="007A0D82"/>
    <w:rsid w:val="007A1B05"/>
    <w:rsid w:val="007A1D6E"/>
    <w:rsid w:val="007A23A6"/>
    <w:rsid w:val="007A2416"/>
    <w:rsid w:val="007A30B6"/>
    <w:rsid w:val="007A365B"/>
    <w:rsid w:val="007A3B68"/>
    <w:rsid w:val="007A3C54"/>
    <w:rsid w:val="007A46FA"/>
    <w:rsid w:val="007A627A"/>
    <w:rsid w:val="007A6A51"/>
    <w:rsid w:val="007A7337"/>
    <w:rsid w:val="007A7802"/>
    <w:rsid w:val="007A78FF"/>
    <w:rsid w:val="007A7A03"/>
    <w:rsid w:val="007A7ED7"/>
    <w:rsid w:val="007B04D3"/>
    <w:rsid w:val="007B235E"/>
    <w:rsid w:val="007B292F"/>
    <w:rsid w:val="007B2D45"/>
    <w:rsid w:val="007B3F23"/>
    <w:rsid w:val="007B464C"/>
    <w:rsid w:val="007B670F"/>
    <w:rsid w:val="007B6BAA"/>
    <w:rsid w:val="007B7FB9"/>
    <w:rsid w:val="007C0B4E"/>
    <w:rsid w:val="007C16BA"/>
    <w:rsid w:val="007C1C6E"/>
    <w:rsid w:val="007C2929"/>
    <w:rsid w:val="007C51D3"/>
    <w:rsid w:val="007C5C28"/>
    <w:rsid w:val="007C627C"/>
    <w:rsid w:val="007C6EF1"/>
    <w:rsid w:val="007C7A95"/>
    <w:rsid w:val="007D023A"/>
    <w:rsid w:val="007D0920"/>
    <w:rsid w:val="007D170D"/>
    <w:rsid w:val="007D26D8"/>
    <w:rsid w:val="007D27FD"/>
    <w:rsid w:val="007D2BE1"/>
    <w:rsid w:val="007D2D4B"/>
    <w:rsid w:val="007D4048"/>
    <w:rsid w:val="007D4DE3"/>
    <w:rsid w:val="007D4EFA"/>
    <w:rsid w:val="007D562E"/>
    <w:rsid w:val="007D6DBF"/>
    <w:rsid w:val="007D71E8"/>
    <w:rsid w:val="007E0867"/>
    <w:rsid w:val="007E1CB6"/>
    <w:rsid w:val="007E2186"/>
    <w:rsid w:val="007E535E"/>
    <w:rsid w:val="007F17D4"/>
    <w:rsid w:val="007F2C42"/>
    <w:rsid w:val="007F3623"/>
    <w:rsid w:val="007F3842"/>
    <w:rsid w:val="007F4EE4"/>
    <w:rsid w:val="007F50E8"/>
    <w:rsid w:val="007F50F5"/>
    <w:rsid w:val="007F61DE"/>
    <w:rsid w:val="007F6E08"/>
    <w:rsid w:val="007F72F0"/>
    <w:rsid w:val="007F7BC5"/>
    <w:rsid w:val="0080006C"/>
    <w:rsid w:val="008003D1"/>
    <w:rsid w:val="00800F54"/>
    <w:rsid w:val="0080108A"/>
    <w:rsid w:val="00802DB5"/>
    <w:rsid w:val="008035E9"/>
    <w:rsid w:val="00804790"/>
    <w:rsid w:val="008047D7"/>
    <w:rsid w:val="00804B63"/>
    <w:rsid w:val="00805A45"/>
    <w:rsid w:val="0080653D"/>
    <w:rsid w:val="00807B74"/>
    <w:rsid w:val="00807CB5"/>
    <w:rsid w:val="0081008A"/>
    <w:rsid w:val="00810DEB"/>
    <w:rsid w:val="00811500"/>
    <w:rsid w:val="00812469"/>
    <w:rsid w:val="008125AE"/>
    <w:rsid w:val="00812789"/>
    <w:rsid w:val="00812D9D"/>
    <w:rsid w:val="00812F6C"/>
    <w:rsid w:val="00812FA3"/>
    <w:rsid w:val="008130A6"/>
    <w:rsid w:val="008134CF"/>
    <w:rsid w:val="00813CED"/>
    <w:rsid w:val="008150E3"/>
    <w:rsid w:val="008166A7"/>
    <w:rsid w:val="00817AD4"/>
    <w:rsid w:val="00820044"/>
    <w:rsid w:val="00820D67"/>
    <w:rsid w:val="00821AE3"/>
    <w:rsid w:val="00821F84"/>
    <w:rsid w:val="00822047"/>
    <w:rsid w:val="00822DFC"/>
    <w:rsid w:val="0082303B"/>
    <w:rsid w:val="008235BD"/>
    <w:rsid w:val="008237C9"/>
    <w:rsid w:val="00823DD1"/>
    <w:rsid w:val="008247DD"/>
    <w:rsid w:val="008255D7"/>
    <w:rsid w:val="008270D5"/>
    <w:rsid w:val="00827222"/>
    <w:rsid w:val="00827861"/>
    <w:rsid w:val="00827FF7"/>
    <w:rsid w:val="00830B1A"/>
    <w:rsid w:val="00830BE0"/>
    <w:rsid w:val="0083105E"/>
    <w:rsid w:val="008310D9"/>
    <w:rsid w:val="00831858"/>
    <w:rsid w:val="00831D6C"/>
    <w:rsid w:val="008325BD"/>
    <w:rsid w:val="00832780"/>
    <w:rsid w:val="008328C0"/>
    <w:rsid w:val="00832AB0"/>
    <w:rsid w:val="008330A1"/>
    <w:rsid w:val="008339ED"/>
    <w:rsid w:val="008341F2"/>
    <w:rsid w:val="008345FB"/>
    <w:rsid w:val="0083460A"/>
    <w:rsid w:val="00834AFE"/>
    <w:rsid w:val="00834DB8"/>
    <w:rsid w:val="00835E3A"/>
    <w:rsid w:val="008365A8"/>
    <w:rsid w:val="00840B67"/>
    <w:rsid w:val="00840B74"/>
    <w:rsid w:val="008413D6"/>
    <w:rsid w:val="00841DF8"/>
    <w:rsid w:val="00842ABE"/>
    <w:rsid w:val="00842FA8"/>
    <w:rsid w:val="0084364D"/>
    <w:rsid w:val="0084394B"/>
    <w:rsid w:val="00843F34"/>
    <w:rsid w:val="00843F51"/>
    <w:rsid w:val="008457DC"/>
    <w:rsid w:val="00845824"/>
    <w:rsid w:val="008459A0"/>
    <w:rsid w:val="00845D9B"/>
    <w:rsid w:val="0085012C"/>
    <w:rsid w:val="008508C7"/>
    <w:rsid w:val="00850D06"/>
    <w:rsid w:val="00852089"/>
    <w:rsid w:val="00852804"/>
    <w:rsid w:val="00852CE1"/>
    <w:rsid w:val="008539A3"/>
    <w:rsid w:val="00854BD3"/>
    <w:rsid w:val="00855032"/>
    <w:rsid w:val="00855FFB"/>
    <w:rsid w:val="008561CC"/>
    <w:rsid w:val="008568F8"/>
    <w:rsid w:val="0085716A"/>
    <w:rsid w:val="008574D5"/>
    <w:rsid w:val="00860AE6"/>
    <w:rsid w:val="00862627"/>
    <w:rsid w:val="008629C2"/>
    <w:rsid w:val="00862AF3"/>
    <w:rsid w:val="00862B89"/>
    <w:rsid w:val="00863877"/>
    <w:rsid w:val="00863984"/>
    <w:rsid w:val="00863FCE"/>
    <w:rsid w:val="00864215"/>
    <w:rsid w:val="0086470B"/>
    <w:rsid w:val="00864E71"/>
    <w:rsid w:val="00864EBE"/>
    <w:rsid w:val="008652D4"/>
    <w:rsid w:val="008655E7"/>
    <w:rsid w:val="00866F5A"/>
    <w:rsid w:val="008701A9"/>
    <w:rsid w:val="00870B89"/>
    <w:rsid w:val="0087245C"/>
    <w:rsid w:val="008727FA"/>
    <w:rsid w:val="0087425C"/>
    <w:rsid w:val="00874B13"/>
    <w:rsid w:val="00875479"/>
    <w:rsid w:val="00876F45"/>
    <w:rsid w:val="00876FD4"/>
    <w:rsid w:val="00880F39"/>
    <w:rsid w:val="008810EE"/>
    <w:rsid w:val="0088243F"/>
    <w:rsid w:val="008841BC"/>
    <w:rsid w:val="00884A83"/>
    <w:rsid w:val="0088629A"/>
    <w:rsid w:val="0088649F"/>
    <w:rsid w:val="008868A6"/>
    <w:rsid w:val="008873C8"/>
    <w:rsid w:val="00887FB7"/>
    <w:rsid w:val="008903E8"/>
    <w:rsid w:val="00890A3A"/>
    <w:rsid w:val="00890F76"/>
    <w:rsid w:val="00891042"/>
    <w:rsid w:val="008917AB"/>
    <w:rsid w:val="00891A81"/>
    <w:rsid w:val="00892173"/>
    <w:rsid w:val="008921D7"/>
    <w:rsid w:val="0089243F"/>
    <w:rsid w:val="00892AAC"/>
    <w:rsid w:val="00892D5F"/>
    <w:rsid w:val="00893A46"/>
    <w:rsid w:val="00894695"/>
    <w:rsid w:val="00895801"/>
    <w:rsid w:val="0089582B"/>
    <w:rsid w:val="00895A95"/>
    <w:rsid w:val="0089781D"/>
    <w:rsid w:val="00897F83"/>
    <w:rsid w:val="008A06DC"/>
    <w:rsid w:val="008A1AE5"/>
    <w:rsid w:val="008A2718"/>
    <w:rsid w:val="008A2B9A"/>
    <w:rsid w:val="008A4B5E"/>
    <w:rsid w:val="008A4CC0"/>
    <w:rsid w:val="008A6058"/>
    <w:rsid w:val="008A68CE"/>
    <w:rsid w:val="008B0F39"/>
    <w:rsid w:val="008B132E"/>
    <w:rsid w:val="008B2951"/>
    <w:rsid w:val="008B2EA3"/>
    <w:rsid w:val="008B360B"/>
    <w:rsid w:val="008B3F7F"/>
    <w:rsid w:val="008B4529"/>
    <w:rsid w:val="008B4616"/>
    <w:rsid w:val="008B587B"/>
    <w:rsid w:val="008B6565"/>
    <w:rsid w:val="008B662D"/>
    <w:rsid w:val="008B66B3"/>
    <w:rsid w:val="008B67E0"/>
    <w:rsid w:val="008B68FE"/>
    <w:rsid w:val="008C0C93"/>
    <w:rsid w:val="008C104A"/>
    <w:rsid w:val="008C11CF"/>
    <w:rsid w:val="008C2F90"/>
    <w:rsid w:val="008C33AB"/>
    <w:rsid w:val="008C3676"/>
    <w:rsid w:val="008C431D"/>
    <w:rsid w:val="008C4E96"/>
    <w:rsid w:val="008C6A75"/>
    <w:rsid w:val="008C6C87"/>
    <w:rsid w:val="008C7C5F"/>
    <w:rsid w:val="008C7D5F"/>
    <w:rsid w:val="008C7E23"/>
    <w:rsid w:val="008D04EC"/>
    <w:rsid w:val="008D07A2"/>
    <w:rsid w:val="008D0F26"/>
    <w:rsid w:val="008D144D"/>
    <w:rsid w:val="008D1D28"/>
    <w:rsid w:val="008D1D47"/>
    <w:rsid w:val="008D2406"/>
    <w:rsid w:val="008D29AA"/>
    <w:rsid w:val="008D2B16"/>
    <w:rsid w:val="008D3408"/>
    <w:rsid w:val="008D3753"/>
    <w:rsid w:val="008D454B"/>
    <w:rsid w:val="008D534E"/>
    <w:rsid w:val="008D535B"/>
    <w:rsid w:val="008D624F"/>
    <w:rsid w:val="008D6592"/>
    <w:rsid w:val="008D662A"/>
    <w:rsid w:val="008D73C8"/>
    <w:rsid w:val="008D7FE0"/>
    <w:rsid w:val="008E000F"/>
    <w:rsid w:val="008E0954"/>
    <w:rsid w:val="008E0F9C"/>
    <w:rsid w:val="008E14B5"/>
    <w:rsid w:val="008E1B3A"/>
    <w:rsid w:val="008E1BC6"/>
    <w:rsid w:val="008E2274"/>
    <w:rsid w:val="008E23DF"/>
    <w:rsid w:val="008E31CA"/>
    <w:rsid w:val="008E32AF"/>
    <w:rsid w:val="008E4C01"/>
    <w:rsid w:val="008E4E94"/>
    <w:rsid w:val="008E64E5"/>
    <w:rsid w:val="008E7561"/>
    <w:rsid w:val="008E7E79"/>
    <w:rsid w:val="008F0702"/>
    <w:rsid w:val="008F0F56"/>
    <w:rsid w:val="008F108B"/>
    <w:rsid w:val="008F1D8D"/>
    <w:rsid w:val="008F2368"/>
    <w:rsid w:val="008F3AA5"/>
    <w:rsid w:val="008F40AE"/>
    <w:rsid w:val="008F562C"/>
    <w:rsid w:val="008F65D2"/>
    <w:rsid w:val="008F7C65"/>
    <w:rsid w:val="0090049A"/>
    <w:rsid w:val="00900866"/>
    <w:rsid w:val="00901646"/>
    <w:rsid w:val="009018C0"/>
    <w:rsid w:val="00902076"/>
    <w:rsid w:val="0090288A"/>
    <w:rsid w:val="00902C98"/>
    <w:rsid w:val="00902DE4"/>
    <w:rsid w:val="009032C2"/>
    <w:rsid w:val="0090370F"/>
    <w:rsid w:val="009038DD"/>
    <w:rsid w:val="00903C30"/>
    <w:rsid w:val="00903ECB"/>
    <w:rsid w:val="00904840"/>
    <w:rsid w:val="009049EA"/>
    <w:rsid w:val="00904F5A"/>
    <w:rsid w:val="00904F81"/>
    <w:rsid w:val="00905586"/>
    <w:rsid w:val="00905DCF"/>
    <w:rsid w:val="009066EC"/>
    <w:rsid w:val="00906902"/>
    <w:rsid w:val="009104BE"/>
    <w:rsid w:val="00912C2F"/>
    <w:rsid w:val="00913573"/>
    <w:rsid w:val="00915A6E"/>
    <w:rsid w:val="00915C31"/>
    <w:rsid w:val="00915EB8"/>
    <w:rsid w:val="00916040"/>
    <w:rsid w:val="009161B1"/>
    <w:rsid w:val="00916DC5"/>
    <w:rsid w:val="009208E0"/>
    <w:rsid w:val="00921FBF"/>
    <w:rsid w:val="00922AC9"/>
    <w:rsid w:val="00923FC9"/>
    <w:rsid w:val="00924BF3"/>
    <w:rsid w:val="00925613"/>
    <w:rsid w:val="0092569B"/>
    <w:rsid w:val="00926BC1"/>
    <w:rsid w:val="009270F7"/>
    <w:rsid w:val="00927173"/>
    <w:rsid w:val="00927580"/>
    <w:rsid w:val="009277D4"/>
    <w:rsid w:val="00931384"/>
    <w:rsid w:val="00932871"/>
    <w:rsid w:val="00933D6A"/>
    <w:rsid w:val="00934DE4"/>
    <w:rsid w:val="0093629E"/>
    <w:rsid w:val="00936B5A"/>
    <w:rsid w:val="00937A95"/>
    <w:rsid w:val="00940B38"/>
    <w:rsid w:val="0094198B"/>
    <w:rsid w:val="009419CA"/>
    <w:rsid w:val="00941F81"/>
    <w:rsid w:val="009425F9"/>
    <w:rsid w:val="00942631"/>
    <w:rsid w:val="0094282B"/>
    <w:rsid w:val="00942D0F"/>
    <w:rsid w:val="0094383E"/>
    <w:rsid w:val="0094412F"/>
    <w:rsid w:val="00946358"/>
    <w:rsid w:val="00947269"/>
    <w:rsid w:val="0095032D"/>
    <w:rsid w:val="009506C8"/>
    <w:rsid w:val="00951932"/>
    <w:rsid w:val="00952007"/>
    <w:rsid w:val="009528EB"/>
    <w:rsid w:val="00952C0C"/>
    <w:rsid w:val="00953056"/>
    <w:rsid w:val="009532A4"/>
    <w:rsid w:val="009534B4"/>
    <w:rsid w:val="00953945"/>
    <w:rsid w:val="0095402B"/>
    <w:rsid w:val="00955256"/>
    <w:rsid w:val="00955841"/>
    <w:rsid w:val="00955F74"/>
    <w:rsid w:val="0095694A"/>
    <w:rsid w:val="00956C9A"/>
    <w:rsid w:val="00957B65"/>
    <w:rsid w:val="00961E0E"/>
    <w:rsid w:val="0096275C"/>
    <w:rsid w:val="00962B55"/>
    <w:rsid w:val="00963E55"/>
    <w:rsid w:val="0096507A"/>
    <w:rsid w:val="00965A39"/>
    <w:rsid w:val="00966431"/>
    <w:rsid w:val="00966B78"/>
    <w:rsid w:val="00966EB0"/>
    <w:rsid w:val="009675C0"/>
    <w:rsid w:val="0096799D"/>
    <w:rsid w:val="00971002"/>
    <w:rsid w:val="0097103B"/>
    <w:rsid w:val="00971B12"/>
    <w:rsid w:val="0097281E"/>
    <w:rsid w:val="00972966"/>
    <w:rsid w:val="00974996"/>
    <w:rsid w:val="00976234"/>
    <w:rsid w:val="00976E61"/>
    <w:rsid w:val="00977B58"/>
    <w:rsid w:val="00977EBC"/>
    <w:rsid w:val="00977F12"/>
    <w:rsid w:val="0098233F"/>
    <w:rsid w:val="00982FF0"/>
    <w:rsid w:val="00983040"/>
    <w:rsid w:val="00983274"/>
    <w:rsid w:val="0098365E"/>
    <w:rsid w:val="00983D70"/>
    <w:rsid w:val="009844BA"/>
    <w:rsid w:val="0098500C"/>
    <w:rsid w:val="0098592C"/>
    <w:rsid w:val="00985A12"/>
    <w:rsid w:val="00985CB3"/>
    <w:rsid w:val="0098602D"/>
    <w:rsid w:val="00987384"/>
    <w:rsid w:val="009901A8"/>
    <w:rsid w:val="009905E4"/>
    <w:rsid w:val="00990C56"/>
    <w:rsid w:val="0099106A"/>
    <w:rsid w:val="00992D95"/>
    <w:rsid w:val="00993809"/>
    <w:rsid w:val="00994A0E"/>
    <w:rsid w:val="00994BA1"/>
    <w:rsid w:val="009964A9"/>
    <w:rsid w:val="00996A03"/>
    <w:rsid w:val="00996DE3"/>
    <w:rsid w:val="00997845"/>
    <w:rsid w:val="00997BCD"/>
    <w:rsid w:val="009A0389"/>
    <w:rsid w:val="009A0B86"/>
    <w:rsid w:val="009A0EA8"/>
    <w:rsid w:val="009A19A8"/>
    <w:rsid w:val="009A212D"/>
    <w:rsid w:val="009A24DA"/>
    <w:rsid w:val="009A2734"/>
    <w:rsid w:val="009A30AE"/>
    <w:rsid w:val="009A409A"/>
    <w:rsid w:val="009A410A"/>
    <w:rsid w:val="009A4622"/>
    <w:rsid w:val="009A46A0"/>
    <w:rsid w:val="009A4C4B"/>
    <w:rsid w:val="009A718C"/>
    <w:rsid w:val="009B0C79"/>
    <w:rsid w:val="009B1BAE"/>
    <w:rsid w:val="009B299C"/>
    <w:rsid w:val="009B5701"/>
    <w:rsid w:val="009B5E5C"/>
    <w:rsid w:val="009B602D"/>
    <w:rsid w:val="009B6FC8"/>
    <w:rsid w:val="009B7A24"/>
    <w:rsid w:val="009C0AAC"/>
    <w:rsid w:val="009C1219"/>
    <w:rsid w:val="009C184C"/>
    <w:rsid w:val="009C1A30"/>
    <w:rsid w:val="009C1A99"/>
    <w:rsid w:val="009C1C43"/>
    <w:rsid w:val="009C2884"/>
    <w:rsid w:val="009C32F1"/>
    <w:rsid w:val="009C384E"/>
    <w:rsid w:val="009C5558"/>
    <w:rsid w:val="009C5AB5"/>
    <w:rsid w:val="009C7428"/>
    <w:rsid w:val="009C78A5"/>
    <w:rsid w:val="009D0554"/>
    <w:rsid w:val="009D0670"/>
    <w:rsid w:val="009D1436"/>
    <w:rsid w:val="009D2C29"/>
    <w:rsid w:val="009D35D3"/>
    <w:rsid w:val="009D3C5F"/>
    <w:rsid w:val="009D5554"/>
    <w:rsid w:val="009D5BEF"/>
    <w:rsid w:val="009D5D99"/>
    <w:rsid w:val="009D6C40"/>
    <w:rsid w:val="009D7488"/>
    <w:rsid w:val="009D75B7"/>
    <w:rsid w:val="009D7F98"/>
    <w:rsid w:val="009E005E"/>
    <w:rsid w:val="009E088A"/>
    <w:rsid w:val="009E08EE"/>
    <w:rsid w:val="009E0CA3"/>
    <w:rsid w:val="009E1A5A"/>
    <w:rsid w:val="009E241F"/>
    <w:rsid w:val="009E4269"/>
    <w:rsid w:val="009E6902"/>
    <w:rsid w:val="009E7A06"/>
    <w:rsid w:val="009F0280"/>
    <w:rsid w:val="009F1CF3"/>
    <w:rsid w:val="009F1FA8"/>
    <w:rsid w:val="009F22A7"/>
    <w:rsid w:val="009F24F6"/>
    <w:rsid w:val="009F2691"/>
    <w:rsid w:val="009F2791"/>
    <w:rsid w:val="009F2F63"/>
    <w:rsid w:val="009F34D1"/>
    <w:rsid w:val="009F3CF6"/>
    <w:rsid w:val="009F4188"/>
    <w:rsid w:val="009F5C69"/>
    <w:rsid w:val="009F75EF"/>
    <w:rsid w:val="00A00589"/>
    <w:rsid w:val="00A01B1A"/>
    <w:rsid w:val="00A030E4"/>
    <w:rsid w:val="00A030EC"/>
    <w:rsid w:val="00A03320"/>
    <w:rsid w:val="00A0440D"/>
    <w:rsid w:val="00A05033"/>
    <w:rsid w:val="00A05A38"/>
    <w:rsid w:val="00A063EA"/>
    <w:rsid w:val="00A06CFA"/>
    <w:rsid w:val="00A070E6"/>
    <w:rsid w:val="00A07F58"/>
    <w:rsid w:val="00A10B5C"/>
    <w:rsid w:val="00A10F05"/>
    <w:rsid w:val="00A112DB"/>
    <w:rsid w:val="00A12473"/>
    <w:rsid w:val="00A13925"/>
    <w:rsid w:val="00A1552A"/>
    <w:rsid w:val="00A15A4A"/>
    <w:rsid w:val="00A15EFD"/>
    <w:rsid w:val="00A1631D"/>
    <w:rsid w:val="00A16D12"/>
    <w:rsid w:val="00A176B7"/>
    <w:rsid w:val="00A20B39"/>
    <w:rsid w:val="00A20BCE"/>
    <w:rsid w:val="00A22646"/>
    <w:rsid w:val="00A24285"/>
    <w:rsid w:val="00A25062"/>
    <w:rsid w:val="00A25294"/>
    <w:rsid w:val="00A253B2"/>
    <w:rsid w:val="00A2757D"/>
    <w:rsid w:val="00A30D1D"/>
    <w:rsid w:val="00A313E4"/>
    <w:rsid w:val="00A327DB"/>
    <w:rsid w:val="00A32BBA"/>
    <w:rsid w:val="00A33905"/>
    <w:rsid w:val="00A33C8D"/>
    <w:rsid w:val="00A34B71"/>
    <w:rsid w:val="00A35475"/>
    <w:rsid w:val="00A360F3"/>
    <w:rsid w:val="00A36DF8"/>
    <w:rsid w:val="00A37554"/>
    <w:rsid w:val="00A4195E"/>
    <w:rsid w:val="00A420EA"/>
    <w:rsid w:val="00A422E5"/>
    <w:rsid w:val="00A43071"/>
    <w:rsid w:val="00A446D6"/>
    <w:rsid w:val="00A44CF6"/>
    <w:rsid w:val="00A50981"/>
    <w:rsid w:val="00A50CB8"/>
    <w:rsid w:val="00A52070"/>
    <w:rsid w:val="00A52460"/>
    <w:rsid w:val="00A52776"/>
    <w:rsid w:val="00A527DB"/>
    <w:rsid w:val="00A52A0B"/>
    <w:rsid w:val="00A530CB"/>
    <w:rsid w:val="00A533B1"/>
    <w:rsid w:val="00A53888"/>
    <w:rsid w:val="00A53A49"/>
    <w:rsid w:val="00A55AD2"/>
    <w:rsid w:val="00A5759A"/>
    <w:rsid w:val="00A57F48"/>
    <w:rsid w:val="00A604F7"/>
    <w:rsid w:val="00A60699"/>
    <w:rsid w:val="00A60772"/>
    <w:rsid w:val="00A60955"/>
    <w:rsid w:val="00A612EA"/>
    <w:rsid w:val="00A61A8D"/>
    <w:rsid w:val="00A624D0"/>
    <w:rsid w:val="00A62A74"/>
    <w:rsid w:val="00A62B47"/>
    <w:rsid w:val="00A63363"/>
    <w:rsid w:val="00A63C15"/>
    <w:rsid w:val="00A64D72"/>
    <w:rsid w:val="00A6617E"/>
    <w:rsid w:val="00A66BD1"/>
    <w:rsid w:val="00A66E07"/>
    <w:rsid w:val="00A67732"/>
    <w:rsid w:val="00A67BD4"/>
    <w:rsid w:val="00A70226"/>
    <w:rsid w:val="00A70425"/>
    <w:rsid w:val="00A708CC"/>
    <w:rsid w:val="00A70AFB"/>
    <w:rsid w:val="00A71A73"/>
    <w:rsid w:val="00A72585"/>
    <w:rsid w:val="00A72F8C"/>
    <w:rsid w:val="00A7498A"/>
    <w:rsid w:val="00A74CAF"/>
    <w:rsid w:val="00A753EE"/>
    <w:rsid w:val="00A76BCE"/>
    <w:rsid w:val="00A7708F"/>
    <w:rsid w:val="00A80EBE"/>
    <w:rsid w:val="00A81453"/>
    <w:rsid w:val="00A81A54"/>
    <w:rsid w:val="00A82DE8"/>
    <w:rsid w:val="00A832E0"/>
    <w:rsid w:val="00A836E4"/>
    <w:rsid w:val="00A85BC7"/>
    <w:rsid w:val="00A87466"/>
    <w:rsid w:val="00A87961"/>
    <w:rsid w:val="00A87E0E"/>
    <w:rsid w:val="00A9002E"/>
    <w:rsid w:val="00A90458"/>
    <w:rsid w:val="00A909A0"/>
    <w:rsid w:val="00A9187D"/>
    <w:rsid w:val="00A91B29"/>
    <w:rsid w:val="00A9232B"/>
    <w:rsid w:val="00A92702"/>
    <w:rsid w:val="00A9270B"/>
    <w:rsid w:val="00A92A1A"/>
    <w:rsid w:val="00A94298"/>
    <w:rsid w:val="00A948C0"/>
    <w:rsid w:val="00A96F48"/>
    <w:rsid w:val="00A97099"/>
    <w:rsid w:val="00A970E1"/>
    <w:rsid w:val="00A97277"/>
    <w:rsid w:val="00AA073F"/>
    <w:rsid w:val="00AA07E8"/>
    <w:rsid w:val="00AA29B0"/>
    <w:rsid w:val="00AA2C22"/>
    <w:rsid w:val="00AA3120"/>
    <w:rsid w:val="00AA3726"/>
    <w:rsid w:val="00AA4AE9"/>
    <w:rsid w:val="00AA5EBD"/>
    <w:rsid w:val="00AA61EF"/>
    <w:rsid w:val="00AA77C0"/>
    <w:rsid w:val="00AB1C66"/>
    <w:rsid w:val="00AB4788"/>
    <w:rsid w:val="00AB56AE"/>
    <w:rsid w:val="00AB740D"/>
    <w:rsid w:val="00AB7870"/>
    <w:rsid w:val="00AC02ED"/>
    <w:rsid w:val="00AC0497"/>
    <w:rsid w:val="00AC061C"/>
    <w:rsid w:val="00AC0B6F"/>
    <w:rsid w:val="00AC1932"/>
    <w:rsid w:val="00AC3073"/>
    <w:rsid w:val="00AC4200"/>
    <w:rsid w:val="00AC423F"/>
    <w:rsid w:val="00AC4AF4"/>
    <w:rsid w:val="00AC4BFF"/>
    <w:rsid w:val="00AC52AA"/>
    <w:rsid w:val="00AC5B6F"/>
    <w:rsid w:val="00AC6E97"/>
    <w:rsid w:val="00AC7316"/>
    <w:rsid w:val="00AD1F6B"/>
    <w:rsid w:val="00AD36CE"/>
    <w:rsid w:val="00AD4BCB"/>
    <w:rsid w:val="00AD53ED"/>
    <w:rsid w:val="00AD7229"/>
    <w:rsid w:val="00AE0810"/>
    <w:rsid w:val="00AE1171"/>
    <w:rsid w:val="00AE1418"/>
    <w:rsid w:val="00AE1610"/>
    <w:rsid w:val="00AE26B3"/>
    <w:rsid w:val="00AE30CD"/>
    <w:rsid w:val="00AE3676"/>
    <w:rsid w:val="00AE4612"/>
    <w:rsid w:val="00AE5105"/>
    <w:rsid w:val="00AE5CCD"/>
    <w:rsid w:val="00AE6288"/>
    <w:rsid w:val="00AE6630"/>
    <w:rsid w:val="00AE761F"/>
    <w:rsid w:val="00AF053E"/>
    <w:rsid w:val="00AF05EE"/>
    <w:rsid w:val="00AF0F29"/>
    <w:rsid w:val="00AF1C46"/>
    <w:rsid w:val="00AF24B9"/>
    <w:rsid w:val="00AF297F"/>
    <w:rsid w:val="00AF45BB"/>
    <w:rsid w:val="00AF529D"/>
    <w:rsid w:val="00AF764C"/>
    <w:rsid w:val="00AF7AAA"/>
    <w:rsid w:val="00B00298"/>
    <w:rsid w:val="00B011FC"/>
    <w:rsid w:val="00B02532"/>
    <w:rsid w:val="00B02AAA"/>
    <w:rsid w:val="00B03721"/>
    <w:rsid w:val="00B04F33"/>
    <w:rsid w:val="00B0626C"/>
    <w:rsid w:val="00B07578"/>
    <w:rsid w:val="00B1006B"/>
    <w:rsid w:val="00B103DB"/>
    <w:rsid w:val="00B11A1A"/>
    <w:rsid w:val="00B124AA"/>
    <w:rsid w:val="00B13C0C"/>
    <w:rsid w:val="00B14CBB"/>
    <w:rsid w:val="00B1530D"/>
    <w:rsid w:val="00B15391"/>
    <w:rsid w:val="00B155B7"/>
    <w:rsid w:val="00B1697C"/>
    <w:rsid w:val="00B16A2C"/>
    <w:rsid w:val="00B17EC1"/>
    <w:rsid w:val="00B2104E"/>
    <w:rsid w:val="00B21E7F"/>
    <w:rsid w:val="00B222B0"/>
    <w:rsid w:val="00B22582"/>
    <w:rsid w:val="00B23A25"/>
    <w:rsid w:val="00B25123"/>
    <w:rsid w:val="00B25219"/>
    <w:rsid w:val="00B252B4"/>
    <w:rsid w:val="00B252FE"/>
    <w:rsid w:val="00B261E8"/>
    <w:rsid w:val="00B264E8"/>
    <w:rsid w:val="00B26D3F"/>
    <w:rsid w:val="00B30184"/>
    <w:rsid w:val="00B3031D"/>
    <w:rsid w:val="00B3271F"/>
    <w:rsid w:val="00B3279F"/>
    <w:rsid w:val="00B327B7"/>
    <w:rsid w:val="00B34137"/>
    <w:rsid w:val="00B34DA5"/>
    <w:rsid w:val="00B351F2"/>
    <w:rsid w:val="00B35DEE"/>
    <w:rsid w:val="00B37D5D"/>
    <w:rsid w:val="00B40207"/>
    <w:rsid w:val="00B41416"/>
    <w:rsid w:val="00B41698"/>
    <w:rsid w:val="00B424D3"/>
    <w:rsid w:val="00B42EA8"/>
    <w:rsid w:val="00B439D5"/>
    <w:rsid w:val="00B442E7"/>
    <w:rsid w:val="00B44F90"/>
    <w:rsid w:val="00B45D37"/>
    <w:rsid w:val="00B46C06"/>
    <w:rsid w:val="00B475E2"/>
    <w:rsid w:val="00B502FE"/>
    <w:rsid w:val="00B50386"/>
    <w:rsid w:val="00B526AF"/>
    <w:rsid w:val="00B53312"/>
    <w:rsid w:val="00B53894"/>
    <w:rsid w:val="00B5497A"/>
    <w:rsid w:val="00B549AC"/>
    <w:rsid w:val="00B55CBC"/>
    <w:rsid w:val="00B55EA7"/>
    <w:rsid w:val="00B5650E"/>
    <w:rsid w:val="00B573C9"/>
    <w:rsid w:val="00B57A4D"/>
    <w:rsid w:val="00B57B35"/>
    <w:rsid w:val="00B60595"/>
    <w:rsid w:val="00B60A1A"/>
    <w:rsid w:val="00B60E0D"/>
    <w:rsid w:val="00B60F81"/>
    <w:rsid w:val="00B61667"/>
    <w:rsid w:val="00B620FE"/>
    <w:rsid w:val="00B62545"/>
    <w:rsid w:val="00B62932"/>
    <w:rsid w:val="00B63C95"/>
    <w:rsid w:val="00B64C12"/>
    <w:rsid w:val="00B65E96"/>
    <w:rsid w:val="00B66396"/>
    <w:rsid w:val="00B6644A"/>
    <w:rsid w:val="00B675B5"/>
    <w:rsid w:val="00B679F7"/>
    <w:rsid w:val="00B70B47"/>
    <w:rsid w:val="00B70E8A"/>
    <w:rsid w:val="00B71CAF"/>
    <w:rsid w:val="00B71ED1"/>
    <w:rsid w:val="00B7237F"/>
    <w:rsid w:val="00B73258"/>
    <w:rsid w:val="00B735F9"/>
    <w:rsid w:val="00B7383C"/>
    <w:rsid w:val="00B73AD0"/>
    <w:rsid w:val="00B74279"/>
    <w:rsid w:val="00B750DC"/>
    <w:rsid w:val="00B80A19"/>
    <w:rsid w:val="00B80DA3"/>
    <w:rsid w:val="00B81BEB"/>
    <w:rsid w:val="00B836D8"/>
    <w:rsid w:val="00B83F2B"/>
    <w:rsid w:val="00B84313"/>
    <w:rsid w:val="00B854AF"/>
    <w:rsid w:val="00B86F0E"/>
    <w:rsid w:val="00B8766D"/>
    <w:rsid w:val="00B878F7"/>
    <w:rsid w:val="00B917A4"/>
    <w:rsid w:val="00B917CC"/>
    <w:rsid w:val="00B91804"/>
    <w:rsid w:val="00B9289E"/>
    <w:rsid w:val="00B92D7B"/>
    <w:rsid w:val="00B93002"/>
    <w:rsid w:val="00B93E61"/>
    <w:rsid w:val="00BA0DDB"/>
    <w:rsid w:val="00BA1A53"/>
    <w:rsid w:val="00BA22A0"/>
    <w:rsid w:val="00BA3321"/>
    <w:rsid w:val="00BA3ECB"/>
    <w:rsid w:val="00BA3FC7"/>
    <w:rsid w:val="00BA5481"/>
    <w:rsid w:val="00BA5A24"/>
    <w:rsid w:val="00BA640F"/>
    <w:rsid w:val="00BA7699"/>
    <w:rsid w:val="00BA788A"/>
    <w:rsid w:val="00BB0485"/>
    <w:rsid w:val="00BB0BF4"/>
    <w:rsid w:val="00BB2482"/>
    <w:rsid w:val="00BB2971"/>
    <w:rsid w:val="00BB2D0E"/>
    <w:rsid w:val="00BB2F9D"/>
    <w:rsid w:val="00BB4531"/>
    <w:rsid w:val="00BC13E5"/>
    <w:rsid w:val="00BC353A"/>
    <w:rsid w:val="00BC65C5"/>
    <w:rsid w:val="00BC74EB"/>
    <w:rsid w:val="00BD0AE2"/>
    <w:rsid w:val="00BD0CDA"/>
    <w:rsid w:val="00BD262F"/>
    <w:rsid w:val="00BD4A02"/>
    <w:rsid w:val="00BD5E8C"/>
    <w:rsid w:val="00BD6AC6"/>
    <w:rsid w:val="00BD6B02"/>
    <w:rsid w:val="00BD6B3A"/>
    <w:rsid w:val="00BD6EEF"/>
    <w:rsid w:val="00BD71A7"/>
    <w:rsid w:val="00BD7A10"/>
    <w:rsid w:val="00BE090F"/>
    <w:rsid w:val="00BE0E6D"/>
    <w:rsid w:val="00BE1226"/>
    <w:rsid w:val="00BE17F4"/>
    <w:rsid w:val="00BE2BE4"/>
    <w:rsid w:val="00BE3F7D"/>
    <w:rsid w:val="00BE4843"/>
    <w:rsid w:val="00BE593C"/>
    <w:rsid w:val="00BE698A"/>
    <w:rsid w:val="00BF0952"/>
    <w:rsid w:val="00BF1CC5"/>
    <w:rsid w:val="00BF1F11"/>
    <w:rsid w:val="00BF2700"/>
    <w:rsid w:val="00BF27C4"/>
    <w:rsid w:val="00BF28D8"/>
    <w:rsid w:val="00BF2CE8"/>
    <w:rsid w:val="00BF30D3"/>
    <w:rsid w:val="00BF3669"/>
    <w:rsid w:val="00BF3CE3"/>
    <w:rsid w:val="00BF41FE"/>
    <w:rsid w:val="00BF5414"/>
    <w:rsid w:val="00BF5D41"/>
    <w:rsid w:val="00BF601D"/>
    <w:rsid w:val="00BF6543"/>
    <w:rsid w:val="00BF7803"/>
    <w:rsid w:val="00C009CB"/>
    <w:rsid w:val="00C011D0"/>
    <w:rsid w:val="00C01890"/>
    <w:rsid w:val="00C01D3B"/>
    <w:rsid w:val="00C01D69"/>
    <w:rsid w:val="00C024D1"/>
    <w:rsid w:val="00C028AB"/>
    <w:rsid w:val="00C037A8"/>
    <w:rsid w:val="00C045C0"/>
    <w:rsid w:val="00C04606"/>
    <w:rsid w:val="00C04687"/>
    <w:rsid w:val="00C0495E"/>
    <w:rsid w:val="00C04BAF"/>
    <w:rsid w:val="00C053C2"/>
    <w:rsid w:val="00C0675A"/>
    <w:rsid w:val="00C116B9"/>
    <w:rsid w:val="00C11B2C"/>
    <w:rsid w:val="00C1204A"/>
    <w:rsid w:val="00C12C5C"/>
    <w:rsid w:val="00C12CC2"/>
    <w:rsid w:val="00C12FAA"/>
    <w:rsid w:val="00C13C94"/>
    <w:rsid w:val="00C13EC9"/>
    <w:rsid w:val="00C142D2"/>
    <w:rsid w:val="00C14DE4"/>
    <w:rsid w:val="00C156B3"/>
    <w:rsid w:val="00C169C5"/>
    <w:rsid w:val="00C17F88"/>
    <w:rsid w:val="00C213FE"/>
    <w:rsid w:val="00C239A5"/>
    <w:rsid w:val="00C242CF"/>
    <w:rsid w:val="00C25E17"/>
    <w:rsid w:val="00C25F8A"/>
    <w:rsid w:val="00C26256"/>
    <w:rsid w:val="00C2680A"/>
    <w:rsid w:val="00C26C4C"/>
    <w:rsid w:val="00C2775E"/>
    <w:rsid w:val="00C3087B"/>
    <w:rsid w:val="00C316B7"/>
    <w:rsid w:val="00C320FF"/>
    <w:rsid w:val="00C33EFB"/>
    <w:rsid w:val="00C34EC9"/>
    <w:rsid w:val="00C36899"/>
    <w:rsid w:val="00C370A4"/>
    <w:rsid w:val="00C37B11"/>
    <w:rsid w:val="00C37DBF"/>
    <w:rsid w:val="00C37E93"/>
    <w:rsid w:val="00C40ABC"/>
    <w:rsid w:val="00C40EBB"/>
    <w:rsid w:val="00C41295"/>
    <w:rsid w:val="00C427A8"/>
    <w:rsid w:val="00C43220"/>
    <w:rsid w:val="00C43997"/>
    <w:rsid w:val="00C44696"/>
    <w:rsid w:val="00C45F47"/>
    <w:rsid w:val="00C468B2"/>
    <w:rsid w:val="00C46C16"/>
    <w:rsid w:val="00C46C84"/>
    <w:rsid w:val="00C472E9"/>
    <w:rsid w:val="00C47A34"/>
    <w:rsid w:val="00C50FA2"/>
    <w:rsid w:val="00C512D8"/>
    <w:rsid w:val="00C51F1A"/>
    <w:rsid w:val="00C5235B"/>
    <w:rsid w:val="00C534E5"/>
    <w:rsid w:val="00C56759"/>
    <w:rsid w:val="00C56FF7"/>
    <w:rsid w:val="00C617B1"/>
    <w:rsid w:val="00C62381"/>
    <w:rsid w:val="00C62626"/>
    <w:rsid w:val="00C626A3"/>
    <w:rsid w:val="00C62F8A"/>
    <w:rsid w:val="00C6312F"/>
    <w:rsid w:val="00C63815"/>
    <w:rsid w:val="00C63CAC"/>
    <w:rsid w:val="00C64BF0"/>
    <w:rsid w:val="00C64DBF"/>
    <w:rsid w:val="00C661DB"/>
    <w:rsid w:val="00C66226"/>
    <w:rsid w:val="00C66DEB"/>
    <w:rsid w:val="00C679A4"/>
    <w:rsid w:val="00C67A60"/>
    <w:rsid w:val="00C700A3"/>
    <w:rsid w:val="00C70BFC"/>
    <w:rsid w:val="00C70CAB"/>
    <w:rsid w:val="00C71284"/>
    <w:rsid w:val="00C72117"/>
    <w:rsid w:val="00C72138"/>
    <w:rsid w:val="00C738CB"/>
    <w:rsid w:val="00C73F75"/>
    <w:rsid w:val="00C742CA"/>
    <w:rsid w:val="00C754A9"/>
    <w:rsid w:val="00C75FDF"/>
    <w:rsid w:val="00C76767"/>
    <w:rsid w:val="00C768EA"/>
    <w:rsid w:val="00C77EBF"/>
    <w:rsid w:val="00C80C59"/>
    <w:rsid w:val="00C80D70"/>
    <w:rsid w:val="00C82C8C"/>
    <w:rsid w:val="00C83345"/>
    <w:rsid w:val="00C8384B"/>
    <w:rsid w:val="00C8392C"/>
    <w:rsid w:val="00C83FE5"/>
    <w:rsid w:val="00C851B4"/>
    <w:rsid w:val="00C85207"/>
    <w:rsid w:val="00C8561E"/>
    <w:rsid w:val="00C8562E"/>
    <w:rsid w:val="00C85CB2"/>
    <w:rsid w:val="00C873D4"/>
    <w:rsid w:val="00C87BEA"/>
    <w:rsid w:val="00C90566"/>
    <w:rsid w:val="00C92E20"/>
    <w:rsid w:val="00C934A8"/>
    <w:rsid w:val="00C93559"/>
    <w:rsid w:val="00C95D32"/>
    <w:rsid w:val="00C9695A"/>
    <w:rsid w:val="00C974B2"/>
    <w:rsid w:val="00C97A7E"/>
    <w:rsid w:val="00C97D62"/>
    <w:rsid w:val="00CA0002"/>
    <w:rsid w:val="00CA062E"/>
    <w:rsid w:val="00CA0753"/>
    <w:rsid w:val="00CA0CB8"/>
    <w:rsid w:val="00CA1537"/>
    <w:rsid w:val="00CA232B"/>
    <w:rsid w:val="00CA248B"/>
    <w:rsid w:val="00CA3EC0"/>
    <w:rsid w:val="00CA41F8"/>
    <w:rsid w:val="00CA44A5"/>
    <w:rsid w:val="00CA4C30"/>
    <w:rsid w:val="00CA507F"/>
    <w:rsid w:val="00CA6B4D"/>
    <w:rsid w:val="00CA7A8E"/>
    <w:rsid w:val="00CA7C16"/>
    <w:rsid w:val="00CB1836"/>
    <w:rsid w:val="00CB2020"/>
    <w:rsid w:val="00CB22F6"/>
    <w:rsid w:val="00CB2F33"/>
    <w:rsid w:val="00CB5107"/>
    <w:rsid w:val="00CB593A"/>
    <w:rsid w:val="00CB6F53"/>
    <w:rsid w:val="00CB6F83"/>
    <w:rsid w:val="00CB7B7B"/>
    <w:rsid w:val="00CB7FB7"/>
    <w:rsid w:val="00CC045D"/>
    <w:rsid w:val="00CC2733"/>
    <w:rsid w:val="00CC3B05"/>
    <w:rsid w:val="00CC3C2E"/>
    <w:rsid w:val="00CC3CA8"/>
    <w:rsid w:val="00CC43E9"/>
    <w:rsid w:val="00CC4D9F"/>
    <w:rsid w:val="00CC4DCB"/>
    <w:rsid w:val="00CC5776"/>
    <w:rsid w:val="00CC57C4"/>
    <w:rsid w:val="00CC5815"/>
    <w:rsid w:val="00CC6988"/>
    <w:rsid w:val="00CC6AC5"/>
    <w:rsid w:val="00CC6B57"/>
    <w:rsid w:val="00CC7BE2"/>
    <w:rsid w:val="00CD1605"/>
    <w:rsid w:val="00CD2348"/>
    <w:rsid w:val="00CD3B2C"/>
    <w:rsid w:val="00CD3E46"/>
    <w:rsid w:val="00CD40E8"/>
    <w:rsid w:val="00CD425F"/>
    <w:rsid w:val="00CD45EB"/>
    <w:rsid w:val="00CD4AF8"/>
    <w:rsid w:val="00CD552D"/>
    <w:rsid w:val="00CD6560"/>
    <w:rsid w:val="00CD6723"/>
    <w:rsid w:val="00CD6BBD"/>
    <w:rsid w:val="00CE0959"/>
    <w:rsid w:val="00CE0BC0"/>
    <w:rsid w:val="00CE2686"/>
    <w:rsid w:val="00CE333C"/>
    <w:rsid w:val="00CE45EF"/>
    <w:rsid w:val="00CE60EE"/>
    <w:rsid w:val="00CE6FCE"/>
    <w:rsid w:val="00CE72AE"/>
    <w:rsid w:val="00CE7CD9"/>
    <w:rsid w:val="00CF06C0"/>
    <w:rsid w:val="00CF12A6"/>
    <w:rsid w:val="00CF136C"/>
    <w:rsid w:val="00CF1B62"/>
    <w:rsid w:val="00CF1F6F"/>
    <w:rsid w:val="00CF30AC"/>
    <w:rsid w:val="00CF35FF"/>
    <w:rsid w:val="00CF3834"/>
    <w:rsid w:val="00CF39DB"/>
    <w:rsid w:val="00CF4206"/>
    <w:rsid w:val="00CF4EE6"/>
    <w:rsid w:val="00CF5E09"/>
    <w:rsid w:val="00CF6809"/>
    <w:rsid w:val="00CF6A5D"/>
    <w:rsid w:val="00CF6B17"/>
    <w:rsid w:val="00CF6E73"/>
    <w:rsid w:val="00CF7328"/>
    <w:rsid w:val="00CF7E1D"/>
    <w:rsid w:val="00D005E3"/>
    <w:rsid w:val="00D008B2"/>
    <w:rsid w:val="00D01371"/>
    <w:rsid w:val="00D01A23"/>
    <w:rsid w:val="00D02D1B"/>
    <w:rsid w:val="00D03D34"/>
    <w:rsid w:val="00D0417C"/>
    <w:rsid w:val="00D051F1"/>
    <w:rsid w:val="00D0574E"/>
    <w:rsid w:val="00D05E75"/>
    <w:rsid w:val="00D06C73"/>
    <w:rsid w:val="00D071E0"/>
    <w:rsid w:val="00D1093B"/>
    <w:rsid w:val="00D11969"/>
    <w:rsid w:val="00D128F3"/>
    <w:rsid w:val="00D12EF0"/>
    <w:rsid w:val="00D149AD"/>
    <w:rsid w:val="00D151BF"/>
    <w:rsid w:val="00D160C3"/>
    <w:rsid w:val="00D167DA"/>
    <w:rsid w:val="00D16C54"/>
    <w:rsid w:val="00D179E0"/>
    <w:rsid w:val="00D17E69"/>
    <w:rsid w:val="00D17EC8"/>
    <w:rsid w:val="00D202D5"/>
    <w:rsid w:val="00D20620"/>
    <w:rsid w:val="00D21014"/>
    <w:rsid w:val="00D215BB"/>
    <w:rsid w:val="00D220B7"/>
    <w:rsid w:val="00D22FCF"/>
    <w:rsid w:val="00D23547"/>
    <w:rsid w:val="00D23EF7"/>
    <w:rsid w:val="00D24FB3"/>
    <w:rsid w:val="00D2713B"/>
    <w:rsid w:val="00D27196"/>
    <w:rsid w:val="00D27F29"/>
    <w:rsid w:val="00D30768"/>
    <w:rsid w:val="00D30B5B"/>
    <w:rsid w:val="00D3149C"/>
    <w:rsid w:val="00D3163C"/>
    <w:rsid w:val="00D31D37"/>
    <w:rsid w:val="00D32A3C"/>
    <w:rsid w:val="00D32E0C"/>
    <w:rsid w:val="00D33194"/>
    <w:rsid w:val="00D33956"/>
    <w:rsid w:val="00D34612"/>
    <w:rsid w:val="00D351B1"/>
    <w:rsid w:val="00D362F4"/>
    <w:rsid w:val="00D36BAA"/>
    <w:rsid w:val="00D3754A"/>
    <w:rsid w:val="00D40222"/>
    <w:rsid w:val="00D408DB"/>
    <w:rsid w:val="00D416BC"/>
    <w:rsid w:val="00D41A52"/>
    <w:rsid w:val="00D43AED"/>
    <w:rsid w:val="00D43EFB"/>
    <w:rsid w:val="00D459E0"/>
    <w:rsid w:val="00D46843"/>
    <w:rsid w:val="00D46B76"/>
    <w:rsid w:val="00D46F9B"/>
    <w:rsid w:val="00D500B9"/>
    <w:rsid w:val="00D503B1"/>
    <w:rsid w:val="00D51198"/>
    <w:rsid w:val="00D5189D"/>
    <w:rsid w:val="00D51AE7"/>
    <w:rsid w:val="00D5321F"/>
    <w:rsid w:val="00D53917"/>
    <w:rsid w:val="00D53AB3"/>
    <w:rsid w:val="00D5484F"/>
    <w:rsid w:val="00D5557F"/>
    <w:rsid w:val="00D555AB"/>
    <w:rsid w:val="00D555E5"/>
    <w:rsid w:val="00D555ED"/>
    <w:rsid w:val="00D55CF3"/>
    <w:rsid w:val="00D55E89"/>
    <w:rsid w:val="00D56159"/>
    <w:rsid w:val="00D56E44"/>
    <w:rsid w:val="00D574CF"/>
    <w:rsid w:val="00D577F7"/>
    <w:rsid w:val="00D578EA"/>
    <w:rsid w:val="00D57C71"/>
    <w:rsid w:val="00D60170"/>
    <w:rsid w:val="00D602A3"/>
    <w:rsid w:val="00D606F7"/>
    <w:rsid w:val="00D60A28"/>
    <w:rsid w:val="00D60FEF"/>
    <w:rsid w:val="00D613CE"/>
    <w:rsid w:val="00D61772"/>
    <w:rsid w:val="00D61A5B"/>
    <w:rsid w:val="00D61BE3"/>
    <w:rsid w:val="00D62552"/>
    <w:rsid w:val="00D62C54"/>
    <w:rsid w:val="00D63B16"/>
    <w:rsid w:val="00D63FB9"/>
    <w:rsid w:val="00D64945"/>
    <w:rsid w:val="00D65BF4"/>
    <w:rsid w:val="00D65DD0"/>
    <w:rsid w:val="00D663BE"/>
    <w:rsid w:val="00D6653E"/>
    <w:rsid w:val="00D66606"/>
    <w:rsid w:val="00D66671"/>
    <w:rsid w:val="00D708EA"/>
    <w:rsid w:val="00D70F4D"/>
    <w:rsid w:val="00D7143E"/>
    <w:rsid w:val="00D727FC"/>
    <w:rsid w:val="00D72812"/>
    <w:rsid w:val="00D73224"/>
    <w:rsid w:val="00D764C4"/>
    <w:rsid w:val="00D765D9"/>
    <w:rsid w:val="00D76952"/>
    <w:rsid w:val="00D76CEB"/>
    <w:rsid w:val="00D76E3E"/>
    <w:rsid w:val="00D77B4A"/>
    <w:rsid w:val="00D77E07"/>
    <w:rsid w:val="00D807A3"/>
    <w:rsid w:val="00D80E04"/>
    <w:rsid w:val="00D81104"/>
    <w:rsid w:val="00D8229B"/>
    <w:rsid w:val="00D8260E"/>
    <w:rsid w:val="00D84828"/>
    <w:rsid w:val="00D8596F"/>
    <w:rsid w:val="00D85BBB"/>
    <w:rsid w:val="00D86192"/>
    <w:rsid w:val="00D8727C"/>
    <w:rsid w:val="00D901E9"/>
    <w:rsid w:val="00D9053D"/>
    <w:rsid w:val="00D910E6"/>
    <w:rsid w:val="00D921FC"/>
    <w:rsid w:val="00D925A1"/>
    <w:rsid w:val="00D936DB"/>
    <w:rsid w:val="00D97528"/>
    <w:rsid w:val="00DA0429"/>
    <w:rsid w:val="00DA0AEC"/>
    <w:rsid w:val="00DA0ECD"/>
    <w:rsid w:val="00DA0FB2"/>
    <w:rsid w:val="00DA1F76"/>
    <w:rsid w:val="00DA30C3"/>
    <w:rsid w:val="00DA4FF7"/>
    <w:rsid w:val="00DA74BD"/>
    <w:rsid w:val="00DA7680"/>
    <w:rsid w:val="00DA7DED"/>
    <w:rsid w:val="00DB125E"/>
    <w:rsid w:val="00DB12E0"/>
    <w:rsid w:val="00DB1DDE"/>
    <w:rsid w:val="00DB26EB"/>
    <w:rsid w:val="00DB3908"/>
    <w:rsid w:val="00DB42F2"/>
    <w:rsid w:val="00DB4431"/>
    <w:rsid w:val="00DB54AA"/>
    <w:rsid w:val="00DB786D"/>
    <w:rsid w:val="00DB7961"/>
    <w:rsid w:val="00DB7C67"/>
    <w:rsid w:val="00DC133D"/>
    <w:rsid w:val="00DC1A03"/>
    <w:rsid w:val="00DC3366"/>
    <w:rsid w:val="00DC3471"/>
    <w:rsid w:val="00DC3D05"/>
    <w:rsid w:val="00DC451C"/>
    <w:rsid w:val="00DC598F"/>
    <w:rsid w:val="00DC6771"/>
    <w:rsid w:val="00DC6B27"/>
    <w:rsid w:val="00DC6ECB"/>
    <w:rsid w:val="00DC7B74"/>
    <w:rsid w:val="00DD19D1"/>
    <w:rsid w:val="00DD1C82"/>
    <w:rsid w:val="00DD2111"/>
    <w:rsid w:val="00DD2FE7"/>
    <w:rsid w:val="00DD41B0"/>
    <w:rsid w:val="00DD4918"/>
    <w:rsid w:val="00DD4C5E"/>
    <w:rsid w:val="00DD4D32"/>
    <w:rsid w:val="00DD4F3C"/>
    <w:rsid w:val="00DD62A8"/>
    <w:rsid w:val="00DD642B"/>
    <w:rsid w:val="00DD6A61"/>
    <w:rsid w:val="00DD6FB6"/>
    <w:rsid w:val="00DD77AC"/>
    <w:rsid w:val="00DD7C69"/>
    <w:rsid w:val="00DE0545"/>
    <w:rsid w:val="00DE0E30"/>
    <w:rsid w:val="00DE1287"/>
    <w:rsid w:val="00DE4562"/>
    <w:rsid w:val="00DE46C9"/>
    <w:rsid w:val="00DE47C6"/>
    <w:rsid w:val="00DE4A0C"/>
    <w:rsid w:val="00DE4EF3"/>
    <w:rsid w:val="00DE51EF"/>
    <w:rsid w:val="00DE5FF5"/>
    <w:rsid w:val="00DE638E"/>
    <w:rsid w:val="00DE6554"/>
    <w:rsid w:val="00DE6EAA"/>
    <w:rsid w:val="00DE7030"/>
    <w:rsid w:val="00DF0680"/>
    <w:rsid w:val="00DF0A90"/>
    <w:rsid w:val="00DF1D4F"/>
    <w:rsid w:val="00DF1DBC"/>
    <w:rsid w:val="00DF22FA"/>
    <w:rsid w:val="00DF242D"/>
    <w:rsid w:val="00DF28CA"/>
    <w:rsid w:val="00DF36DA"/>
    <w:rsid w:val="00DF38A8"/>
    <w:rsid w:val="00DF4931"/>
    <w:rsid w:val="00DF4E9A"/>
    <w:rsid w:val="00DF56A9"/>
    <w:rsid w:val="00DF5807"/>
    <w:rsid w:val="00DF6BFC"/>
    <w:rsid w:val="00DF7185"/>
    <w:rsid w:val="00DF72CC"/>
    <w:rsid w:val="00DF74A6"/>
    <w:rsid w:val="00DF7C43"/>
    <w:rsid w:val="00E013B4"/>
    <w:rsid w:val="00E02C5F"/>
    <w:rsid w:val="00E032E0"/>
    <w:rsid w:val="00E03FA8"/>
    <w:rsid w:val="00E040C6"/>
    <w:rsid w:val="00E057B5"/>
    <w:rsid w:val="00E07F4C"/>
    <w:rsid w:val="00E106B2"/>
    <w:rsid w:val="00E10739"/>
    <w:rsid w:val="00E11089"/>
    <w:rsid w:val="00E114AB"/>
    <w:rsid w:val="00E11558"/>
    <w:rsid w:val="00E11742"/>
    <w:rsid w:val="00E117D0"/>
    <w:rsid w:val="00E1282F"/>
    <w:rsid w:val="00E13FFA"/>
    <w:rsid w:val="00E143D1"/>
    <w:rsid w:val="00E147D7"/>
    <w:rsid w:val="00E1517F"/>
    <w:rsid w:val="00E1685A"/>
    <w:rsid w:val="00E1774B"/>
    <w:rsid w:val="00E21B64"/>
    <w:rsid w:val="00E22211"/>
    <w:rsid w:val="00E234BA"/>
    <w:rsid w:val="00E234BE"/>
    <w:rsid w:val="00E23B6D"/>
    <w:rsid w:val="00E256FB"/>
    <w:rsid w:val="00E25E6D"/>
    <w:rsid w:val="00E265E3"/>
    <w:rsid w:val="00E268AE"/>
    <w:rsid w:val="00E312C6"/>
    <w:rsid w:val="00E317A7"/>
    <w:rsid w:val="00E320F4"/>
    <w:rsid w:val="00E32388"/>
    <w:rsid w:val="00E33447"/>
    <w:rsid w:val="00E3387F"/>
    <w:rsid w:val="00E33C06"/>
    <w:rsid w:val="00E33D22"/>
    <w:rsid w:val="00E343F4"/>
    <w:rsid w:val="00E345AA"/>
    <w:rsid w:val="00E345D8"/>
    <w:rsid w:val="00E35016"/>
    <w:rsid w:val="00E3510A"/>
    <w:rsid w:val="00E35E61"/>
    <w:rsid w:val="00E368CC"/>
    <w:rsid w:val="00E36AA7"/>
    <w:rsid w:val="00E37340"/>
    <w:rsid w:val="00E37A48"/>
    <w:rsid w:val="00E37FDD"/>
    <w:rsid w:val="00E40068"/>
    <w:rsid w:val="00E40AA1"/>
    <w:rsid w:val="00E40EF3"/>
    <w:rsid w:val="00E42426"/>
    <w:rsid w:val="00E4245B"/>
    <w:rsid w:val="00E426EC"/>
    <w:rsid w:val="00E4331B"/>
    <w:rsid w:val="00E449C8"/>
    <w:rsid w:val="00E45CF7"/>
    <w:rsid w:val="00E45FEF"/>
    <w:rsid w:val="00E471A8"/>
    <w:rsid w:val="00E5015E"/>
    <w:rsid w:val="00E510FE"/>
    <w:rsid w:val="00E512C7"/>
    <w:rsid w:val="00E51E26"/>
    <w:rsid w:val="00E52937"/>
    <w:rsid w:val="00E52AE0"/>
    <w:rsid w:val="00E531D4"/>
    <w:rsid w:val="00E54667"/>
    <w:rsid w:val="00E54AD2"/>
    <w:rsid w:val="00E569C7"/>
    <w:rsid w:val="00E57977"/>
    <w:rsid w:val="00E60727"/>
    <w:rsid w:val="00E60F52"/>
    <w:rsid w:val="00E61321"/>
    <w:rsid w:val="00E62D11"/>
    <w:rsid w:val="00E635CC"/>
    <w:rsid w:val="00E63D1D"/>
    <w:rsid w:val="00E63E14"/>
    <w:rsid w:val="00E64171"/>
    <w:rsid w:val="00E6468D"/>
    <w:rsid w:val="00E648D5"/>
    <w:rsid w:val="00E64EBD"/>
    <w:rsid w:val="00E657AE"/>
    <w:rsid w:val="00E65CBA"/>
    <w:rsid w:val="00E65E99"/>
    <w:rsid w:val="00E719A1"/>
    <w:rsid w:val="00E7247E"/>
    <w:rsid w:val="00E72CF2"/>
    <w:rsid w:val="00E734F4"/>
    <w:rsid w:val="00E73A00"/>
    <w:rsid w:val="00E7522F"/>
    <w:rsid w:val="00E75C4C"/>
    <w:rsid w:val="00E75DD2"/>
    <w:rsid w:val="00E75FD3"/>
    <w:rsid w:val="00E76C32"/>
    <w:rsid w:val="00E81646"/>
    <w:rsid w:val="00E81806"/>
    <w:rsid w:val="00E81C29"/>
    <w:rsid w:val="00E820C5"/>
    <w:rsid w:val="00E82904"/>
    <w:rsid w:val="00E82BE9"/>
    <w:rsid w:val="00E82D75"/>
    <w:rsid w:val="00E82FD0"/>
    <w:rsid w:val="00E830F4"/>
    <w:rsid w:val="00E832FE"/>
    <w:rsid w:val="00E83DBC"/>
    <w:rsid w:val="00E84236"/>
    <w:rsid w:val="00E8454D"/>
    <w:rsid w:val="00E84B24"/>
    <w:rsid w:val="00E85854"/>
    <w:rsid w:val="00E85BC4"/>
    <w:rsid w:val="00E86818"/>
    <w:rsid w:val="00E87540"/>
    <w:rsid w:val="00E9020C"/>
    <w:rsid w:val="00E909B6"/>
    <w:rsid w:val="00E90D71"/>
    <w:rsid w:val="00E91E48"/>
    <w:rsid w:val="00E927FA"/>
    <w:rsid w:val="00E935DF"/>
    <w:rsid w:val="00E93851"/>
    <w:rsid w:val="00E9411A"/>
    <w:rsid w:val="00E94590"/>
    <w:rsid w:val="00E9467F"/>
    <w:rsid w:val="00E94B79"/>
    <w:rsid w:val="00E95883"/>
    <w:rsid w:val="00E95D8D"/>
    <w:rsid w:val="00E9680A"/>
    <w:rsid w:val="00E97A95"/>
    <w:rsid w:val="00EA04DA"/>
    <w:rsid w:val="00EA112F"/>
    <w:rsid w:val="00EA165E"/>
    <w:rsid w:val="00EA28CB"/>
    <w:rsid w:val="00EA298C"/>
    <w:rsid w:val="00EA34C9"/>
    <w:rsid w:val="00EA3AFC"/>
    <w:rsid w:val="00EA482A"/>
    <w:rsid w:val="00EA4928"/>
    <w:rsid w:val="00EA57CB"/>
    <w:rsid w:val="00EA7702"/>
    <w:rsid w:val="00EA7B72"/>
    <w:rsid w:val="00EA7F15"/>
    <w:rsid w:val="00EB0A2B"/>
    <w:rsid w:val="00EB1405"/>
    <w:rsid w:val="00EB238D"/>
    <w:rsid w:val="00EB296D"/>
    <w:rsid w:val="00EB3198"/>
    <w:rsid w:val="00EB38C4"/>
    <w:rsid w:val="00EB3AC8"/>
    <w:rsid w:val="00EB4074"/>
    <w:rsid w:val="00EB6C26"/>
    <w:rsid w:val="00EB6F69"/>
    <w:rsid w:val="00EB788A"/>
    <w:rsid w:val="00EB78C6"/>
    <w:rsid w:val="00EC099C"/>
    <w:rsid w:val="00EC13C7"/>
    <w:rsid w:val="00EC1C0C"/>
    <w:rsid w:val="00EC1F2A"/>
    <w:rsid w:val="00EC2CE1"/>
    <w:rsid w:val="00EC3244"/>
    <w:rsid w:val="00EC3DD4"/>
    <w:rsid w:val="00EC426E"/>
    <w:rsid w:val="00EC430F"/>
    <w:rsid w:val="00EC56F4"/>
    <w:rsid w:val="00EC5779"/>
    <w:rsid w:val="00EC5887"/>
    <w:rsid w:val="00EC6561"/>
    <w:rsid w:val="00EC6D3D"/>
    <w:rsid w:val="00EC6E6D"/>
    <w:rsid w:val="00EC71B0"/>
    <w:rsid w:val="00EC7466"/>
    <w:rsid w:val="00ED0939"/>
    <w:rsid w:val="00ED0DD3"/>
    <w:rsid w:val="00ED195E"/>
    <w:rsid w:val="00ED1A85"/>
    <w:rsid w:val="00ED1AFF"/>
    <w:rsid w:val="00ED1B35"/>
    <w:rsid w:val="00ED24CF"/>
    <w:rsid w:val="00ED3628"/>
    <w:rsid w:val="00ED3A40"/>
    <w:rsid w:val="00ED4777"/>
    <w:rsid w:val="00ED4D8F"/>
    <w:rsid w:val="00ED53C3"/>
    <w:rsid w:val="00ED57E9"/>
    <w:rsid w:val="00ED605E"/>
    <w:rsid w:val="00ED6C9A"/>
    <w:rsid w:val="00ED79BB"/>
    <w:rsid w:val="00ED7C5D"/>
    <w:rsid w:val="00EE0799"/>
    <w:rsid w:val="00EE1F00"/>
    <w:rsid w:val="00EE23CC"/>
    <w:rsid w:val="00EE3988"/>
    <w:rsid w:val="00EE3ECE"/>
    <w:rsid w:val="00EE55E5"/>
    <w:rsid w:val="00EE5FB6"/>
    <w:rsid w:val="00EE6ECC"/>
    <w:rsid w:val="00EE73E2"/>
    <w:rsid w:val="00EE7AE6"/>
    <w:rsid w:val="00EF1A75"/>
    <w:rsid w:val="00EF2E8F"/>
    <w:rsid w:val="00EF2F71"/>
    <w:rsid w:val="00EF484D"/>
    <w:rsid w:val="00EF50B0"/>
    <w:rsid w:val="00EF589E"/>
    <w:rsid w:val="00EF592B"/>
    <w:rsid w:val="00EF5CE3"/>
    <w:rsid w:val="00EF654F"/>
    <w:rsid w:val="00EF657B"/>
    <w:rsid w:val="00EF682B"/>
    <w:rsid w:val="00F007AD"/>
    <w:rsid w:val="00F017DC"/>
    <w:rsid w:val="00F022D8"/>
    <w:rsid w:val="00F027BA"/>
    <w:rsid w:val="00F02F29"/>
    <w:rsid w:val="00F033D1"/>
    <w:rsid w:val="00F03E9B"/>
    <w:rsid w:val="00F0487D"/>
    <w:rsid w:val="00F04CE8"/>
    <w:rsid w:val="00F0604A"/>
    <w:rsid w:val="00F07576"/>
    <w:rsid w:val="00F1051B"/>
    <w:rsid w:val="00F10FFC"/>
    <w:rsid w:val="00F114B7"/>
    <w:rsid w:val="00F12AFB"/>
    <w:rsid w:val="00F12FB1"/>
    <w:rsid w:val="00F12FBE"/>
    <w:rsid w:val="00F14071"/>
    <w:rsid w:val="00F14799"/>
    <w:rsid w:val="00F150AF"/>
    <w:rsid w:val="00F15441"/>
    <w:rsid w:val="00F15665"/>
    <w:rsid w:val="00F1650A"/>
    <w:rsid w:val="00F202CA"/>
    <w:rsid w:val="00F204CB"/>
    <w:rsid w:val="00F206C7"/>
    <w:rsid w:val="00F20F5E"/>
    <w:rsid w:val="00F212DC"/>
    <w:rsid w:val="00F214A1"/>
    <w:rsid w:val="00F23079"/>
    <w:rsid w:val="00F2310B"/>
    <w:rsid w:val="00F233CD"/>
    <w:rsid w:val="00F241BC"/>
    <w:rsid w:val="00F2462E"/>
    <w:rsid w:val="00F2513D"/>
    <w:rsid w:val="00F264E2"/>
    <w:rsid w:val="00F27062"/>
    <w:rsid w:val="00F27822"/>
    <w:rsid w:val="00F27A56"/>
    <w:rsid w:val="00F27B0F"/>
    <w:rsid w:val="00F27B3D"/>
    <w:rsid w:val="00F30CE0"/>
    <w:rsid w:val="00F320C8"/>
    <w:rsid w:val="00F32247"/>
    <w:rsid w:val="00F334C9"/>
    <w:rsid w:val="00F3436C"/>
    <w:rsid w:val="00F3462B"/>
    <w:rsid w:val="00F35AED"/>
    <w:rsid w:val="00F36744"/>
    <w:rsid w:val="00F36B81"/>
    <w:rsid w:val="00F36DE4"/>
    <w:rsid w:val="00F37B93"/>
    <w:rsid w:val="00F40005"/>
    <w:rsid w:val="00F405C1"/>
    <w:rsid w:val="00F40D21"/>
    <w:rsid w:val="00F40DF7"/>
    <w:rsid w:val="00F42433"/>
    <w:rsid w:val="00F42B12"/>
    <w:rsid w:val="00F42C8C"/>
    <w:rsid w:val="00F42D90"/>
    <w:rsid w:val="00F4377E"/>
    <w:rsid w:val="00F43CBA"/>
    <w:rsid w:val="00F44410"/>
    <w:rsid w:val="00F44B73"/>
    <w:rsid w:val="00F45130"/>
    <w:rsid w:val="00F46C0F"/>
    <w:rsid w:val="00F47986"/>
    <w:rsid w:val="00F47B9E"/>
    <w:rsid w:val="00F47C21"/>
    <w:rsid w:val="00F47E8D"/>
    <w:rsid w:val="00F504BB"/>
    <w:rsid w:val="00F51432"/>
    <w:rsid w:val="00F51EEB"/>
    <w:rsid w:val="00F53891"/>
    <w:rsid w:val="00F544F9"/>
    <w:rsid w:val="00F54D29"/>
    <w:rsid w:val="00F54EAF"/>
    <w:rsid w:val="00F55FB9"/>
    <w:rsid w:val="00F5732D"/>
    <w:rsid w:val="00F57504"/>
    <w:rsid w:val="00F6084A"/>
    <w:rsid w:val="00F609FD"/>
    <w:rsid w:val="00F60D3F"/>
    <w:rsid w:val="00F612C1"/>
    <w:rsid w:val="00F61455"/>
    <w:rsid w:val="00F61ACE"/>
    <w:rsid w:val="00F62680"/>
    <w:rsid w:val="00F62F00"/>
    <w:rsid w:val="00F632C1"/>
    <w:rsid w:val="00F64FE8"/>
    <w:rsid w:val="00F65A01"/>
    <w:rsid w:val="00F65FC7"/>
    <w:rsid w:val="00F66F38"/>
    <w:rsid w:val="00F7064C"/>
    <w:rsid w:val="00F71CF3"/>
    <w:rsid w:val="00F72A46"/>
    <w:rsid w:val="00F7344F"/>
    <w:rsid w:val="00F74308"/>
    <w:rsid w:val="00F749BE"/>
    <w:rsid w:val="00F759EE"/>
    <w:rsid w:val="00F75DB6"/>
    <w:rsid w:val="00F80837"/>
    <w:rsid w:val="00F80C6B"/>
    <w:rsid w:val="00F80DB5"/>
    <w:rsid w:val="00F8141D"/>
    <w:rsid w:val="00F8207C"/>
    <w:rsid w:val="00F82888"/>
    <w:rsid w:val="00F82B8D"/>
    <w:rsid w:val="00F83D21"/>
    <w:rsid w:val="00F83FFB"/>
    <w:rsid w:val="00F84AC4"/>
    <w:rsid w:val="00F8733C"/>
    <w:rsid w:val="00F87D06"/>
    <w:rsid w:val="00F90883"/>
    <w:rsid w:val="00F90A77"/>
    <w:rsid w:val="00F914BC"/>
    <w:rsid w:val="00F915B7"/>
    <w:rsid w:val="00F92F90"/>
    <w:rsid w:val="00F937A8"/>
    <w:rsid w:val="00F93B58"/>
    <w:rsid w:val="00F93C64"/>
    <w:rsid w:val="00F94BA1"/>
    <w:rsid w:val="00F94F21"/>
    <w:rsid w:val="00F94F38"/>
    <w:rsid w:val="00F954A6"/>
    <w:rsid w:val="00F95E20"/>
    <w:rsid w:val="00F95F43"/>
    <w:rsid w:val="00F96136"/>
    <w:rsid w:val="00F978B8"/>
    <w:rsid w:val="00FA0164"/>
    <w:rsid w:val="00FA0DE4"/>
    <w:rsid w:val="00FA0E4C"/>
    <w:rsid w:val="00FA2E3F"/>
    <w:rsid w:val="00FA3016"/>
    <w:rsid w:val="00FA3CE8"/>
    <w:rsid w:val="00FA426B"/>
    <w:rsid w:val="00FA463D"/>
    <w:rsid w:val="00FA6203"/>
    <w:rsid w:val="00FA6C15"/>
    <w:rsid w:val="00FA7F73"/>
    <w:rsid w:val="00FA7FD5"/>
    <w:rsid w:val="00FB1084"/>
    <w:rsid w:val="00FB2150"/>
    <w:rsid w:val="00FB2BFC"/>
    <w:rsid w:val="00FB2F30"/>
    <w:rsid w:val="00FB34D9"/>
    <w:rsid w:val="00FB4531"/>
    <w:rsid w:val="00FB6681"/>
    <w:rsid w:val="00FB6D9E"/>
    <w:rsid w:val="00FB732E"/>
    <w:rsid w:val="00FB7BC8"/>
    <w:rsid w:val="00FC139C"/>
    <w:rsid w:val="00FC16EB"/>
    <w:rsid w:val="00FC1E26"/>
    <w:rsid w:val="00FC20FD"/>
    <w:rsid w:val="00FC2C2D"/>
    <w:rsid w:val="00FC37E8"/>
    <w:rsid w:val="00FC41E1"/>
    <w:rsid w:val="00FC4376"/>
    <w:rsid w:val="00FC59A1"/>
    <w:rsid w:val="00FC61A0"/>
    <w:rsid w:val="00FC7173"/>
    <w:rsid w:val="00FC79FC"/>
    <w:rsid w:val="00FD0540"/>
    <w:rsid w:val="00FD0CA6"/>
    <w:rsid w:val="00FD0E4C"/>
    <w:rsid w:val="00FD1614"/>
    <w:rsid w:val="00FD2C87"/>
    <w:rsid w:val="00FD2F2A"/>
    <w:rsid w:val="00FD3432"/>
    <w:rsid w:val="00FD5F76"/>
    <w:rsid w:val="00FD5FB6"/>
    <w:rsid w:val="00FD60FB"/>
    <w:rsid w:val="00FD7C43"/>
    <w:rsid w:val="00FE1514"/>
    <w:rsid w:val="00FE17D7"/>
    <w:rsid w:val="00FE19C1"/>
    <w:rsid w:val="00FE2A76"/>
    <w:rsid w:val="00FE390B"/>
    <w:rsid w:val="00FE3C30"/>
    <w:rsid w:val="00FE5B13"/>
    <w:rsid w:val="00FE6DFF"/>
    <w:rsid w:val="00FF064E"/>
    <w:rsid w:val="00FF0ED5"/>
    <w:rsid w:val="00FF147D"/>
    <w:rsid w:val="00FF17B2"/>
    <w:rsid w:val="00FF18EA"/>
    <w:rsid w:val="00FF1C8E"/>
    <w:rsid w:val="00FF1D7C"/>
    <w:rsid w:val="00FF23CA"/>
    <w:rsid w:val="00FF249B"/>
    <w:rsid w:val="00FF39E0"/>
    <w:rsid w:val="00FF56AE"/>
    <w:rsid w:val="00FF5C75"/>
    <w:rsid w:val="00FF62F4"/>
    <w:rsid w:val="00FF6442"/>
    <w:rsid w:val="00FF66A5"/>
    <w:rsid w:val="00FF7091"/>
    <w:rsid w:val="00FF70B3"/>
    <w:rsid w:val="00FF7661"/>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2A6"/>
    <w:rPr>
      <w:sz w:val="24"/>
      <w:szCs w:val="24"/>
      <w:lang w:val="en-US" w:eastAsia="en-US"/>
    </w:rPr>
  </w:style>
  <w:style w:type="paragraph" w:styleId="Heading1">
    <w:name w:val="heading 1"/>
    <w:basedOn w:val="Normal"/>
    <w:next w:val="Normal"/>
    <w:qFormat/>
    <w:pPr>
      <w:keepNext/>
      <w:jc w:val="both"/>
      <w:outlineLvl w:val="0"/>
    </w:pPr>
    <w:rPr>
      <w:rFonts w:ascii=".VnTime" w:hAnsi=".VnTime"/>
      <w:sz w:val="30"/>
    </w:rPr>
  </w:style>
  <w:style w:type="paragraph" w:styleId="Heading2">
    <w:name w:val="heading 2"/>
    <w:basedOn w:val="Normal"/>
    <w:next w:val="Normal"/>
    <w:qFormat/>
    <w:rsid w:val="00F632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30B6"/>
    <w:pPr>
      <w:keepNext/>
      <w:spacing w:before="240" w:after="60"/>
      <w:outlineLvl w:val="2"/>
    </w:pPr>
    <w:rPr>
      <w:rFonts w:ascii="Arial" w:hAnsi="Arial" w:cs="Arial"/>
      <w:b/>
      <w:bCs/>
      <w:szCs w:val="26"/>
      <w:lang w:eastAsia="zh-CN"/>
    </w:rPr>
  </w:style>
  <w:style w:type="paragraph" w:styleId="Heading5">
    <w:name w:val="heading 5"/>
    <w:basedOn w:val="Normal"/>
    <w:next w:val="Normal"/>
    <w:qFormat/>
    <w:rsid w:val="00031284"/>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400" w:lineRule="exact"/>
      <w:jc w:val="both"/>
    </w:pPr>
    <w:rPr>
      <w:rFonts w:ascii=".VnTime" w:hAnsi=".VnTime"/>
    </w:rPr>
  </w:style>
  <w:style w:type="character" w:styleId="Hyperlink">
    <w:name w:val="Hyperlink"/>
    <w:rPr>
      <w:color w:val="0000FF"/>
      <w:u w:val="single"/>
    </w:rPr>
  </w:style>
  <w:style w:type="paragraph" w:styleId="Title">
    <w:name w:val="Title"/>
    <w:basedOn w:val="Normal"/>
    <w:qFormat/>
    <w:pPr>
      <w:jc w:val="center"/>
    </w:pPr>
    <w:rPr>
      <w:b/>
      <w:caps/>
      <w:sz w:val="36"/>
    </w:rPr>
  </w:style>
  <w:style w:type="paragraph" w:styleId="BodyText2">
    <w:name w:val="Body Text 2"/>
    <w:basedOn w:val="Normal"/>
    <w:rsid w:val="00D071E0"/>
    <w:pPr>
      <w:spacing w:after="120" w:line="480" w:lineRule="auto"/>
    </w:pPr>
  </w:style>
  <w:style w:type="paragraph" w:styleId="BodyText3">
    <w:name w:val="Body Text 3"/>
    <w:basedOn w:val="Normal"/>
    <w:rsid w:val="00D40222"/>
    <w:pPr>
      <w:spacing w:after="120"/>
    </w:pPr>
    <w:rPr>
      <w:sz w:val="16"/>
      <w:szCs w:val="16"/>
    </w:rPr>
  </w:style>
  <w:style w:type="paragraph" w:styleId="BlockText">
    <w:name w:val="Block Text"/>
    <w:basedOn w:val="Normal"/>
    <w:rsid w:val="005E0346"/>
    <w:pPr>
      <w:spacing w:line="360" w:lineRule="exact"/>
      <w:ind w:left="540" w:right="261" w:hanging="256"/>
    </w:pPr>
    <w:rPr>
      <w:rFonts w:eastAsia="BatangChe"/>
      <w:caps/>
    </w:rPr>
  </w:style>
  <w:style w:type="paragraph" w:styleId="BodyTextIndent3">
    <w:name w:val="Body Text Indent 3"/>
    <w:basedOn w:val="Normal"/>
    <w:rsid w:val="008235BD"/>
    <w:pPr>
      <w:spacing w:after="120"/>
      <w:ind w:left="360"/>
    </w:pPr>
    <w:rPr>
      <w:sz w:val="16"/>
      <w:szCs w:val="16"/>
    </w:rPr>
  </w:style>
  <w:style w:type="paragraph" w:styleId="BodyTextIndent">
    <w:name w:val="Body Text Indent"/>
    <w:basedOn w:val="Normal"/>
    <w:rsid w:val="00031284"/>
    <w:pPr>
      <w:spacing w:after="120"/>
      <w:ind w:left="360"/>
    </w:pPr>
  </w:style>
  <w:style w:type="paragraph" w:styleId="Footer">
    <w:name w:val="footer"/>
    <w:basedOn w:val="Normal"/>
    <w:rsid w:val="007A30B6"/>
    <w:pPr>
      <w:tabs>
        <w:tab w:val="center" w:pos="4320"/>
        <w:tab w:val="right" w:pos="8640"/>
      </w:tabs>
    </w:pPr>
    <w:rPr>
      <w:lang w:eastAsia="zh-CN"/>
    </w:rPr>
  </w:style>
  <w:style w:type="paragraph" w:styleId="ListParagraph">
    <w:name w:val="List Paragraph"/>
    <w:basedOn w:val="Normal"/>
    <w:uiPriority w:val="34"/>
    <w:qFormat/>
    <w:rsid w:val="00EC7466"/>
    <w:pPr>
      <w:spacing w:after="200" w:line="276" w:lineRule="auto"/>
      <w:ind w:left="720"/>
      <w:contextualSpacing/>
    </w:pPr>
    <w:rPr>
      <w:rFonts w:ascii="Calibri" w:eastAsia="Calibri" w:hAnsi="Calibri"/>
      <w:sz w:val="22"/>
      <w:szCs w:val="22"/>
    </w:rPr>
  </w:style>
  <w:style w:type="character" w:customStyle="1" w:styleId="intro">
    <w:name w:val="intro"/>
    <w:basedOn w:val="DefaultParagraphFont"/>
    <w:rsid w:val="009C184C"/>
  </w:style>
  <w:style w:type="character" w:styleId="Emphasis">
    <w:name w:val="Emphasis"/>
    <w:uiPriority w:val="20"/>
    <w:qFormat/>
    <w:rsid w:val="00CE0959"/>
    <w:rPr>
      <w:b/>
      <w:bCs/>
      <w:i w:val="0"/>
      <w:iCs w:val="0"/>
    </w:rPr>
  </w:style>
  <w:style w:type="paragraph" w:customStyle="1" w:styleId="Default">
    <w:name w:val="Default"/>
    <w:rsid w:val="0098365E"/>
    <w:pPr>
      <w:autoSpaceDE w:val="0"/>
      <w:autoSpaceDN w:val="0"/>
      <w:adjustRightInd w:val="0"/>
    </w:pPr>
    <w:rPr>
      <w:rFonts w:ascii="MS UI Gothic" w:eastAsia="MS UI Gothic" w:cs="MS UI Gothic"/>
      <w:color w:val="000000"/>
      <w:sz w:val="24"/>
      <w:szCs w:val="24"/>
      <w:lang w:val="en-US"/>
    </w:rPr>
  </w:style>
  <w:style w:type="table" w:styleId="TableGrid">
    <w:name w:val="Table Grid"/>
    <w:basedOn w:val="TableNormal"/>
    <w:rsid w:val="007A23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7A23A6"/>
    <w:pPr>
      <w:tabs>
        <w:tab w:val="center" w:pos="4680"/>
        <w:tab w:val="right" w:pos="9360"/>
      </w:tabs>
    </w:pPr>
    <w:rPr>
      <w:lang w:val="x-none" w:eastAsia="x-none"/>
    </w:rPr>
  </w:style>
  <w:style w:type="character" w:customStyle="1" w:styleId="HeaderChar">
    <w:name w:val="Header Char"/>
    <w:link w:val="Header"/>
    <w:rsid w:val="007A23A6"/>
    <w:rPr>
      <w:sz w:val="26"/>
    </w:rPr>
  </w:style>
  <w:style w:type="paragraph" w:styleId="BalloonText">
    <w:name w:val="Balloon Text"/>
    <w:basedOn w:val="Normal"/>
    <w:link w:val="BalloonTextChar"/>
    <w:rsid w:val="007A1B05"/>
    <w:rPr>
      <w:rFonts w:ascii="Segoe UI" w:hAnsi="Segoe UI"/>
      <w:sz w:val="18"/>
      <w:szCs w:val="18"/>
      <w:lang w:val="x-none"/>
    </w:rPr>
  </w:style>
  <w:style w:type="character" w:customStyle="1" w:styleId="BalloonTextChar">
    <w:name w:val="Balloon Text Char"/>
    <w:link w:val="BalloonText"/>
    <w:rsid w:val="007A1B05"/>
    <w:rPr>
      <w:rFonts w:ascii="Segoe UI" w:hAnsi="Segoe UI" w:cs="Segoe UI"/>
      <w:sz w:val="18"/>
      <w:szCs w:val="18"/>
      <w:lang w:eastAsia="en-US"/>
    </w:rPr>
  </w:style>
  <w:style w:type="character" w:customStyle="1" w:styleId="tl8wme">
    <w:name w:val="tl8wme"/>
    <w:rsid w:val="004C52A6"/>
  </w:style>
  <w:style w:type="character" w:customStyle="1" w:styleId="UnresolvedMention1">
    <w:name w:val="Unresolved Mention1"/>
    <w:basedOn w:val="DefaultParagraphFont"/>
    <w:uiPriority w:val="99"/>
    <w:semiHidden/>
    <w:unhideWhenUsed/>
    <w:rsid w:val="008B4529"/>
    <w:rPr>
      <w:color w:val="605E5C"/>
      <w:shd w:val="clear" w:color="auto" w:fill="E1DFDD"/>
    </w:rPr>
  </w:style>
  <w:style w:type="paragraph" w:styleId="HTMLPreformatted">
    <w:name w:val="HTML Preformatted"/>
    <w:basedOn w:val="Normal"/>
    <w:link w:val="HTMLPreformattedChar"/>
    <w:uiPriority w:val="99"/>
    <w:unhideWhenUsed/>
    <w:rsid w:val="0003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2AB8"/>
    <w:rPr>
      <w:rFonts w:ascii="Courier New" w:eastAsia="Times New Roman" w:hAnsi="Courier New" w:cs="Courier New"/>
      <w:lang w:val="en-US" w:eastAsia="en-US"/>
    </w:rPr>
  </w:style>
  <w:style w:type="character" w:styleId="FollowedHyperlink">
    <w:name w:val="FollowedHyperlink"/>
    <w:basedOn w:val="DefaultParagraphFont"/>
    <w:rsid w:val="00C37E93"/>
    <w:rPr>
      <w:color w:val="954F72" w:themeColor="followedHyperlink"/>
      <w:u w:val="single"/>
    </w:rPr>
  </w:style>
  <w:style w:type="paragraph" w:styleId="Quote">
    <w:name w:val="Quote"/>
    <w:basedOn w:val="Normal"/>
    <w:next w:val="Normal"/>
    <w:link w:val="QuoteChar"/>
    <w:uiPriority w:val="29"/>
    <w:qFormat/>
    <w:rsid w:val="005463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353"/>
    <w:rPr>
      <w:i/>
      <w:iCs/>
      <w:color w:val="404040" w:themeColor="text1" w:themeTint="BF"/>
      <w:sz w:val="24"/>
      <w:szCs w:val="24"/>
      <w:lang w:val="en-US" w:eastAsia="en-US"/>
    </w:rPr>
  </w:style>
  <w:style w:type="paragraph" w:styleId="NormalWeb">
    <w:name w:val="Normal (Web)"/>
    <w:basedOn w:val="Normal"/>
    <w:uiPriority w:val="99"/>
    <w:unhideWhenUsed/>
    <w:rsid w:val="000B0D12"/>
    <w:pPr>
      <w:spacing w:before="100" w:beforeAutospacing="1" w:after="100" w:afterAutospacing="1"/>
    </w:pPr>
    <w:rPr>
      <w:rFonts w:eastAsia="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2A6"/>
    <w:rPr>
      <w:sz w:val="24"/>
      <w:szCs w:val="24"/>
      <w:lang w:val="en-US" w:eastAsia="en-US"/>
    </w:rPr>
  </w:style>
  <w:style w:type="paragraph" w:styleId="Heading1">
    <w:name w:val="heading 1"/>
    <w:basedOn w:val="Normal"/>
    <w:next w:val="Normal"/>
    <w:qFormat/>
    <w:pPr>
      <w:keepNext/>
      <w:jc w:val="both"/>
      <w:outlineLvl w:val="0"/>
    </w:pPr>
    <w:rPr>
      <w:rFonts w:ascii=".VnTime" w:hAnsi=".VnTime"/>
      <w:sz w:val="30"/>
    </w:rPr>
  </w:style>
  <w:style w:type="paragraph" w:styleId="Heading2">
    <w:name w:val="heading 2"/>
    <w:basedOn w:val="Normal"/>
    <w:next w:val="Normal"/>
    <w:qFormat/>
    <w:rsid w:val="00F632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30B6"/>
    <w:pPr>
      <w:keepNext/>
      <w:spacing w:before="240" w:after="60"/>
      <w:outlineLvl w:val="2"/>
    </w:pPr>
    <w:rPr>
      <w:rFonts w:ascii="Arial" w:hAnsi="Arial" w:cs="Arial"/>
      <w:b/>
      <w:bCs/>
      <w:szCs w:val="26"/>
      <w:lang w:eastAsia="zh-CN"/>
    </w:rPr>
  </w:style>
  <w:style w:type="paragraph" w:styleId="Heading5">
    <w:name w:val="heading 5"/>
    <w:basedOn w:val="Normal"/>
    <w:next w:val="Normal"/>
    <w:qFormat/>
    <w:rsid w:val="00031284"/>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400" w:lineRule="exact"/>
      <w:jc w:val="both"/>
    </w:pPr>
    <w:rPr>
      <w:rFonts w:ascii=".VnTime" w:hAnsi=".VnTime"/>
    </w:rPr>
  </w:style>
  <w:style w:type="character" w:styleId="Hyperlink">
    <w:name w:val="Hyperlink"/>
    <w:rPr>
      <w:color w:val="0000FF"/>
      <w:u w:val="single"/>
    </w:rPr>
  </w:style>
  <w:style w:type="paragraph" w:styleId="Title">
    <w:name w:val="Title"/>
    <w:basedOn w:val="Normal"/>
    <w:qFormat/>
    <w:pPr>
      <w:jc w:val="center"/>
    </w:pPr>
    <w:rPr>
      <w:b/>
      <w:caps/>
      <w:sz w:val="36"/>
    </w:rPr>
  </w:style>
  <w:style w:type="paragraph" w:styleId="BodyText2">
    <w:name w:val="Body Text 2"/>
    <w:basedOn w:val="Normal"/>
    <w:rsid w:val="00D071E0"/>
    <w:pPr>
      <w:spacing w:after="120" w:line="480" w:lineRule="auto"/>
    </w:pPr>
  </w:style>
  <w:style w:type="paragraph" w:styleId="BodyText3">
    <w:name w:val="Body Text 3"/>
    <w:basedOn w:val="Normal"/>
    <w:rsid w:val="00D40222"/>
    <w:pPr>
      <w:spacing w:after="120"/>
    </w:pPr>
    <w:rPr>
      <w:sz w:val="16"/>
      <w:szCs w:val="16"/>
    </w:rPr>
  </w:style>
  <w:style w:type="paragraph" w:styleId="BlockText">
    <w:name w:val="Block Text"/>
    <w:basedOn w:val="Normal"/>
    <w:rsid w:val="005E0346"/>
    <w:pPr>
      <w:spacing w:line="360" w:lineRule="exact"/>
      <w:ind w:left="540" w:right="261" w:hanging="256"/>
    </w:pPr>
    <w:rPr>
      <w:rFonts w:eastAsia="BatangChe"/>
      <w:caps/>
    </w:rPr>
  </w:style>
  <w:style w:type="paragraph" w:styleId="BodyTextIndent3">
    <w:name w:val="Body Text Indent 3"/>
    <w:basedOn w:val="Normal"/>
    <w:rsid w:val="008235BD"/>
    <w:pPr>
      <w:spacing w:after="120"/>
      <w:ind w:left="360"/>
    </w:pPr>
    <w:rPr>
      <w:sz w:val="16"/>
      <w:szCs w:val="16"/>
    </w:rPr>
  </w:style>
  <w:style w:type="paragraph" w:styleId="BodyTextIndent">
    <w:name w:val="Body Text Indent"/>
    <w:basedOn w:val="Normal"/>
    <w:rsid w:val="00031284"/>
    <w:pPr>
      <w:spacing w:after="120"/>
      <w:ind w:left="360"/>
    </w:pPr>
  </w:style>
  <w:style w:type="paragraph" w:styleId="Footer">
    <w:name w:val="footer"/>
    <w:basedOn w:val="Normal"/>
    <w:rsid w:val="007A30B6"/>
    <w:pPr>
      <w:tabs>
        <w:tab w:val="center" w:pos="4320"/>
        <w:tab w:val="right" w:pos="8640"/>
      </w:tabs>
    </w:pPr>
    <w:rPr>
      <w:lang w:eastAsia="zh-CN"/>
    </w:rPr>
  </w:style>
  <w:style w:type="paragraph" w:styleId="ListParagraph">
    <w:name w:val="List Paragraph"/>
    <w:basedOn w:val="Normal"/>
    <w:uiPriority w:val="34"/>
    <w:qFormat/>
    <w:rsid w:val="00EC7466"/>
    <w:pPr>
      <w:spacing w:after="200" w:line="276" w:lineRule="auto"/>
      <w:ind w:left="720"/>
      <w:contextualSpacing/>
    </w:pPr>
    <w:rPr>
      <w:rFonts w:ascii="Calibri" w:eastAsia="Calibri" w:hAnsi="Calibri"/>
      <w:sz w:val="22"/>
      <w:szCs w:val="22"/>
    </w:rPr>
  </w:style>
  <w:style w:type="character" w:customStyle="1" w:styleId="intro">
    <w:name w:val="intro"/>
    <w:basedOn w:val="DefaultParagraphFont"/>
    <w:rsid w:val="009C184C"/>
  </w:style>
  <w:style w:type="character" w:styleId="Emphasis">
    <w:name w:val="Emphasis"/>
    <w:uiPriority w:val="20"/>
    <w:qFormat/>
    <w:rsid w:val="00CE0959"/>
    <w:rPr>
      <w:b/>
      <w:bCs/>
      <w:i w:val="0"/>
      <w:iCs w:val="0"/>
    </w:rPr>
  </w:style>
  <w:style w:type="paragraph" w:customStyle="1" w:styleId="Default">
    <w:name w:val="Default"/>
    <w:rsid w:val="0098365E"/>
    <w:pPr>
      <w:autoSpaceDE w:val="0"/>
      <w:autoSpaceDN w:val="0"/>
      <w:adjustRightInd w:val="0"/>
    </w:pPr>
    <w:rPr>
      <w:rFonts w:ascii="MS UI Gothic" w:eastAsia="MS UI Gothic" w:cs="MS UI Gothic"/>
      <w:color w:val="000000"/>
      <w:sz w:val="24"/>
      <w:szCs w:val="24"/>
      <w:lang w:val="en-US"/>
    </w:rPr>
  </w:style>
  <w:style w:type="table" w:styleId="TableGrid">
    <w:name w:val="Table Grid"/>
    <w:basedOn w:val="TableNormal"/>
    <w:rsid w:val="007A23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7A23A6"/>
    <w:pPr>
      <w:tabs>
        <w:tab w:val="center" w:pos="4680"/>
        <w:tab w:val="right" w:pos="9360"/>
      </w:tabs>
    </w:pPr>
    <w:rPr>
      <w:lang w:val="x-none" w:eastAsia="x-none"/>
    </w:rPr>
  </w:style>
  <w:style w:type="character" w:customStyle="1" w:styleId="HeaderChar">
    <w:name w:val="Header Char"/>
    <w:link w:val="Header"/>
    <w:rsid w:val="007A23A6"/>
    <w:rPr>
      <w:sz w:val="26"/>
    </w:rPr>
  </w:style>
  <w:style w:type="paragraph" w:styleId="BalloonText">
    <w:name w:val="Balloon Text"/>
    <w:basedOn w:val="Normal"/>
    <w:link w:val="BalloonTextChar"/>
    <w:rsid w:val="007A1B05"/>
    <w:rPr>
      <w:rFonts w:ascii="Segoe UI" w:hAnsi="Segoe UI"/>
      <w:sz w:val="18"/>
      <w:szCs w:val="18"/>
      <w:lang w:val="x-none"/>
    </w:rPr>
  </w:style>
  <w:style w:type="character" w:customStyle="1" w:styleId="BalloonTextChar">
    <w:name w:val="Balloon Text Char"/>
    <w:link w:val="BalloonText"/>
    <w:rsid w:val="007A1B05"/>
    <w:rPr>
      <w:rFonts w:ascii="Segoe UI" w:hAnsi="Segoe UI" w:cs="Segoe UI"/>
      <w:sz w:val="18"/>
      <w:szCs w:val="18"/>
      <w:lang w:eastAsia="en-US"/>
    </w:rPr>
  </w:style>
  <w:style w:type="character" w:customStyle="1" w:styleId="tl8wme">
    <w:name w:val="tl8wme"/>
    <w:rsid w:val="004C52A6"/>
  </w:style>
  <w:style w:type="character" w:customStyle="1" w:styleId="UnresolvedMention1">
    <w:name w:val="Unresolved Mention1"/>
    <w:basedOn w:val="DefaultParagraphFont"/>
    <w:uiPriority w:val="99"/>
    <w:semiHidden/>
    <w:unhideWhenUsed/>
    <w:rsid w:val="008B4529"/>
    <w:rPr>
      <w:color w:val="605E5C"/>
      <w:shd w:val="clear" w:color="auto" w:fill="E1DFDD"/>
    </w:rPr>
  </w:style>
  <w:style w:type="paragraph" w:styleId="HTMLPreformatted">
    <w:name w:val="HTML Preformatted"/>
    <w:basedOn w:val="Normal"/>
    <w:link w:val="HTMLPreformattedChar"/>
    <w:uiPriority w:val="99"/>
    <w:unhideWhenUsed/>
    <w:rsid w:val="0003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2AB8"/>
    <w:rPr>
      <w:rFonts w:ascii="Courier New" w:eastAsia="Times New Roman" w:hAnsi="Courier New" w:cs="Courier New"/>
      <w:lang w:val="en-US" w:eastAsia="en-US"/>
    </w:rPr>
  </w:style>
  <w:style w:type="character" w:styleId="FollowedHyperlink">
    <w:name w:val="FollowedHyperlink"/>
    <w:basedOn w:val="DefaultParagraphFont"/>
    <w:rsid w:val="00C37E93"/>
    <w:rPr>
      <w:color w:val="954F72" w:themeColor="followedHyperlink"/>
      <w:u w:val="single"/>
    </w:rPr>
  </w:style>
  <w:style w:type="paragraph" w:styleId="Quote">
    <w:name w:val="Quote"/>
    <w:basedOn w:val="Normal"/>
    <w:next w:val="Normal"/>
    <w:link w:val="QuoteChar"/>
    <w:uiPriority w:val="29"/>
    <w:qFormat/>
    <w:rsid w:val="005463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353"/>
    <w:rPr>
      <w:i/>
      <w:iCs/>
      <w:color w:val="404040" w:themeColor="text1" w:themeTint="BF"/>
      <w:sz w:val="24"/>
      <w:szCs w:val="24"/>
      <w:lang w:val="en-US" w:eastAsia="en-US"/>
    </w:rPr>
  </w:style>
  <w:style w:type="paragraph" w:styleId="NormalWeb">
    <w:name w:val="Normal (Web)"/>
    <w:basedOn w:val="Normal"/>
    <w:uiPriority w:val="99"/>
    <w:unhideWhenUsed/>
    <w:rsid w:val="000B0D12"/>
    <w:pPr>
      <w:spacing w:before="100" w:beforeAutospacing="1" w:after="100" w:afterAutospacing="1"/>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934">
      <w:bodyDiv w:val="1"/>
      <w:marLeft w:val="0"/>
      <w:marRight w:val="0"/>
      <w:marTop w:val="0"/>
      <w:marBottom w:val="0"/>
      <w:divBdr>
        <w:top w:val="none" w:sz="0" w:space="0" w:color="auto"/>
        <w:left w:val="none" w:sz="0" w:space="0" w:color="auto"/>
        <w:bottom w:val="none" w:sz="0" w:space="0" w:color="auto"/>
        <w:right w:val="none" w:sz="0" w:space="0" w:color="auto"/>
      </w:divBdr>
    </w:div>
    <w:div w:id="25303079">
      <w:bodyDiv w:val="1"/>
      <w:marLeft w:val="0"/>
      <w:marRight w:val="0"/>
      <w:marTop w:val="0"/>
      <w:marBottom w:val="0"/>
      <w:divBdr>
        <w:top w:val="none" w:sz="0" w:space="0" w:color="auto"/>
        <w:left w:val="none" w:sz="0" w:space="0" w:color="auto"/>
        <w:bottom w:val="none" w:sz="0" w:space="0" w:color="auto"/>
        <w:right w:val="none" w:sz="0" w:space="0" w:color="auto"/>
      </w:divBdr>
    </w:div>
    <w:div w:id="37516320">
      <w:bodyDiv w:val="1"/>
      <w:marLeft w:val="0"/>
      <w:marRight w:val="0"/>
      <w:marTop w:val="0"/>
      <w:marBottom w:val="0"/>
      <w:divBdr>
        <w:top w:val="none" w:sz="0" w:space="0" w:color="auto"/>
        <w:left w:val="none" w:sz="0" w:space="0" w:color="auto"/>
        <w:bottom w:val="none" w:sz="0" w:space="0" w:color="auto"/>
        <w:right w:val="none" w:sz="0" w:space="0" w:color="auto"/>
      </w:divBdr>
    </w:div>
    <w:div w:id="60445590">
      <w:bodyDiv w:val="1"/>
      <w:marLeft w:val="0"/>
      <w:marRight w:val="0"/>
      <w:marTop w:val="0"/>
      <w:marBottom w:val="0"/>
      <w:divBdr>
        <w:top w:val="none" w:sz="0" w:space="0" w:color="auto"/>
        <w:left w:val="none" w:sz="0" w:space="0" w:color="auto"/>
        <w:bottom w:val="none" w:sz="0" w:space="0" w:color="auto"/>
        <w:right w:val="none" w:sz="0" w:space="0" w:color="auto"/>
      </w:divBdr>
    </w:div>
    <w:div w:id="63838334">
      <w:bodyDiv w:val="1"/>
      <w:marLeft w:val="0"/>
      <w:marRight w:val="0"/>
      <w:marTop w:val="0"/>
      <w:marBottom w:val="0"/>
      <w:divBdr>
        <w:top w:val="none" w:sz="0" w:space="0" w:color="auto"/>
        <w:left w:val="none" w:sz="0" w:space="0" w:color="auto"/>
        <w:bottom w:val="none" w:sz="0" w:space="0" w:color="auto"/>
        <w:right w:val="none" w:sz="0" w:space="0" w:color="auto"/>
      </w:divBdr>
    </w:div>
    <w:div w:id="77992927">
      <w:bodyDiv w:val="1"/>
      <w:marLeft w:val="0"/>
      <w:marRight w:val="0"/>
      <w:marTop w:val="0"/>
      <w:marBottom w:val="0"/>
      <w:divBdr>
        <w:top w:val="none" w:sz="0" w:space="0" w:color="auto"/>
        <w:left w:val="none" w:sz="0" w:space="0" w:color="auto"/>
        <w:bottom w:val="none" w:sz="0" w:space="0" w:color="auto"/>
        <w:right w:val="none" w:sz="0" w:space="0" w:color="auto"/>
      </w:divBdr>
    </w:div>
    <w:div w:id="78450399">
      <w:bodyDiv w:val="1"/>
      <w:marLeft w:val="0"/>
      <w:marRight w:val="0"/>
      <w:marTop w:val="0"/>
      <w:marBottom w:val="0"/>
      <w:divBdr>
        <w:top w:val="none" w:sz="0" w:space="0" w:color="auto"/>
        <w:left w:val="none" w:sz="0" w:space="0" w:color="auto"/>
        <w:bottom w:val="none" w:sz="0" w:space="0" w:color="auto"/>
        <w:right w:val="none" w:sz="0" w:space="0" w:color="auto"/>
      </w:divBdr>
    </w:div>
    <w:div w:id="119686384">
      <w:bodyDiv w:val="1"/>
      <w:marLeft w:val="0"/>
      <w:marRight w:val="0"/>
      <w:marTop w:val="0"/>
      <w:marBottom w:val="0"/>
      <w:divBdr>
        <w:top w:val="none" w:sz="0" w:space="0" w:color="auto"/>
        <w:left w:val="none" w:sz="0" w:space="0" w:color="auto"/>
        <w:bottom w:val="none" w:sz="0" w:space="0" w:color="auto"/>
        <w:right w:val="none" w:sz="0" w:space="0" w:color="auto"/>
      </w:divBdr>
    </w:div>
    <w:div w:id="129130256">
      <w:bodyDiv w:val="1"/>
      <w:marLeft w:val="0"/>
      <w:marRight w:val="0"/>
      <w:marTop w:val="0"/>
      <w:marBottom w:val="0"/>
      <w:divBdr>
        <w:top w:val="none" w:sz="0" w:space="0" w:color="auto"/>
        <w:left w:val="none" w:sz="0" w:space="0" w:color="auto"/>
        <w:bottom w:val="none" w:sz="0" w:space="0" w:color="auto"/>
        <w:right w:val="none" w:sz="0" w:space="0" w:color="auto"/>
      </w:divBdr>
    </w:div>
    <w:div w:id="132991814">
      <w:bodyDiv w:val="1"/>
      <w:marLeft w:val="0"/>
      <w:marRight w:val="0"/>
      <w:marTop w:val="0"/>
      <w:marBottom w:val="0"/>
      <w:divBdr>
        <w:top w:val="none" w:sz="0" w:space="0" w:color="auto"/>
        <w:left w:val="none" w:sz="0" w:space="0" w:color="auto"/>
        <w:bottom w:val="none" w:sz="0" w:space="0" w:color="auto"/>
        <w:right w:val="none" w:sz="0" w:space="0" w:color="auto"/>
      </w:divBdr>
      <w:divsChild>
        <w:div w:id="915094759">
          <w:marLeft w:val="0"/>
          <w:marRight w:val="0"/>
          <w:marTop w:val="0"/>
          <w:marBottom w:val="0"/>
          <w:divBdr>
            <w:top w:val="none" w:sz="0" w:space="0" w:color="auto"/>
            <w:left w:val="none" w:sz="0" w:space="0" w:color="auto"/>
            <w:bottom w:val="none" w:sz="0" w:space="0" w:color="auto"/>
            <w:right w:val="none" w:sz="0" w:space="0" w:color="auto"/>
          </w:divBdr>
          <w:divsChild>
            <w:div w:id="1011176418">
              <w:marLeft w:val="0"/>
              <w:marRight w:val="0"/>
              <w:marTop w:val="0"/>
              <w:marBottom w:val="0"/>
              <w:divBdr>
                <w:top w:val="none" w:sz="0" w:space="0" w:color="auto"/>
                <w:left w:val="none" w:sz="0" w:space="0" w:color="auto"/>
                <w:bottom w:val="none" w:sz="0" w:space="0" w:color="auto"/>
                <w:right w:val="none" w:sz="0" w:space="0" w:color="auto"/>
              </w:divBdr>
              <w:divsChild>
                <w:div w:id="888490174">
                  <w:marLeft w:val="0"/>
                  <w:marRight w:val="0"/>
                  <w:marTop w:val="0"/>
                  <w:marBottom w:val="0"/>
                  <w:divBdr>
                    <w:top w:val="none" w:sz="0" w:space="0" w:color="auto"/>
                    <w:left w:val="none" w:sz="0" w:space="0" w:color="auto"/>
                    <w:bottom w:val="none" w:sz="0" w:space="0" w:color="auto"/>
                    <w:right w:val="none" w:sz="0" w:space="0" w:color="auto"/>
                  </w:divBdr>
                  <w:divsChild>
                    <w:div w:id="1966957536">
                      <w:marLeft w:val="-240"/>
                      <w:marRight w:val="-240"/>
                      <w:marTop w:val="0"/>
                      <w:marBottom w:val="0"/>
                      <w:divBdr>
                        <w:top w:val="none" w:sz="0" w:space="0" w:color="auto"/>
                        <w:left w:val="none" w:sz="0" w:space="0" w:color="auto"/>
                        <w:bottom w:val="none" w:sz="0" w:space="0" w:color="auto"/>
                        <w:right w:val="none" w:sz="0" w:space="0" w:color="auto"/>
                      </w:divBdr>
                      <w:divsChild>
                        <w:div w:id="1018121351">
                          <w:marLeft w:val="0"/>
                          <w:marRight w:val="0"/>
                          <w:marTop w:val="0"/>
                          <w:marBottom w:val="0"/>
                          <w:divBdr>
                            <w:top w:val="none" w:sz="0" w:space="0" w:color="auto"/>
                            <w:left w:val="none" w:sz="0" w:space="0" w:color="auto"/>
                            <w:bottom w:val="none" w:sz="0" w:space="0" w:color="auto"/>
                            <w:right w:val="none" w:sz="0" w:space="0" w:color="auto"/>
                          </w:divBdr>
                          <w:divsChild>
                            <w:div w:id="1881941988">
                              <w:marLeft w:val="0"/>
                              <w:marRight w:val="0"/>
                              <w:marTop w:val="0"/>
                              <w:marBottom w:val="0"/>
                              <w:divBdr>
                                <w:top w:val="none" w:sz="0" w:space="0" w:color="auto"/>
                                <w:left w:val="none" w:sz="0" w:space="0" w:color="auto"/>
                                <w:bottom w:val="none" w:sz="0" w:space="0" w:color="auto"/>
                                <w:right w:val="none" w:sz="0" w:space="0" w:color="auto"/>
                              </w:divBdr>
                            </w:div>
                            <w:div w:id="898367900">
                              <w:marLeft w:val="0"/>
                              <w:marRight w:val="0"/>
                              <w:marTop w:val="0"/>
                              <w:marBottom w:val="0"/>
                              <w:divBdr>
                                <w:top w:val="none" w:sz="0" w:space="0" w:color="auto"/>
                                <w:left w:val="none" w:sz="0" w:space="0" w:color="auto"/>
                                <w:bottom w:val="none" w:sz="0" w:space="0" w:color="auto"/>
                                <w:right w:val="none" w:sz="0" w:space="0" w:color="auto"/>
                              </w:divBdr>
                              <w:divsChild>
                                <w:div w:id="628631032">
                                  <w:marLeft w:val="165"/>
                                  <w:marRight w:val="165"/>
                                  <w:marTop w:val="0"/>
                                  <w:marBottom w:val="0"/>
                                  <w:divBdr>
                                    <w:top w:val="none" w:sz="0" w:space="0" w:color="auto"/>
                                    <w:left w:val="none" w:sz="0" w:space="0" w:color="auto"/>
                                    <w:bottom w:val="none" w:sz="0" w:space="0" w:color="auto"/>
                                    <w:right w:val="none" w:sz="0" w:space="0" w:color="auto"/>
                                  </w:divBdr>
                                  <w:divsChild>
                                    <w:div w:id="1012416394">
                                      <w:marLeft w:val="0"/>
                                      <w:marRight w:val="0"/>
                                      <w:marTop w:val="0"/>
                                      <w:marBottom w:val="0"/>
                                      <w:divBdr>
                                        <w:top w:val="none" w:sz="0" w:space="0" w:color="auto"/>
                                        <w:left w:val="none" w:sz="0" w:space="0" w:color="auto"/>
                                        <w:bottom w:val="none" w:sz="0" w:space="0" w:color="auto"/>
                                        <w:right w:val="none" w:sz="0" w:space="0" w:color="auto"/>
                                      </w:divBdr>
                                      <w:divsChild>
                                        <w:div w:id="17818771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91779">
      <w:bodyDiv w:val="1"/>
      <w:marLeft w:val="0"/>
      <w:marRight w:val="0"/>
      <w:marTop w:val="0"/>
      <w:marBottom w:val="0"/>
      <w:divBdr>
        <w:top w:val="none" w:sz="0" w:space="0" w:color="auto"/>
        <w:left w:val="none" w:sz="0" w:space="0" w:color="auto"/>
        <w:bottom w:val="none" w:sz="0" w:space="0" w:color="auto"/>
        <w:right w:val="none" w:sz="0" w:space="0" w:color="auto"/>
      </w:divBdr>
    </w:div>
    <w:div w:id="188496834">
      <w:bodyDiv w:val="1"/>
      <w:marLeft w:val="0"/>
      <w:marRight w:val="0"/>
      <w:marTop w:val="0"/>
      <w:marBottom w:val="0"/>
      <w:divBdr>
        <w:top w:val="none" w:sz="0" w:space="0" w:color="auto"/>
        <w:left w:val="none" w:sz="0" w:space="0" w:color="auto"/>
        <w:bottom w:val="none" w:sz="0" w:space="0" w:color="auto"/>
        <w:right w:val="none" w:sz="0" w:space="0" w:color="auto"/>
      </w:divBdr>
    </w:div>
    <w:div w:id="215744576">
      <w:bodyDiv w:val="1"/>
      <w:marLeft w:val="0"/>
      <w:marRight w:val="0"/>
      <w:marTop w:val="0"/>
      <w:marBottom w:val="0"/>
      <w:divBdr>
        <w:top w:val="none" w:sz="0" w:space="0" w:color="auto"/>
        <w:left w:val="none" w:sz="0" w:space="0" w:color="auto"/>
        <w:bottom w:val="none" w:sz="0" w:space="0" w:color="auto"/>
        <w:right w:val="none" w:sz="0" w:space="0" w:color="auto"/>
      </w:divBdr>
    </w:div>
    <w:div w:id="259607416">
      <w:bodyDiv w:val="1"/>
      <w:marLeft w:val="0"/>
      <w:marRight w:val="0"/>
      <w:marTop w:val="0"/>
      <w:marBottom w:val="0"/>
      <w:divBdr>
        <w:top w:val="none" w:sz="0" w:space="0" w:color="auto"/>
        <w:left w:val="none" w:sz="0" w:space="0" w:color="auto"/>
        <w:bottom w:val="none" w:sz="0" w:space="0" w:color="auto"/>
        <w:right w:val="none" w:sz="0" w:space="0" w:color="auto"/>
      </w:divBdr>
    </w:div>
    <w:div w:id="308900206">
      <w:bodyDiv w:val="1"/>
      <w:marLeft w:val="0"/>
      <w:marRight w:val="0"/>
      <w:marTop w:val="0"/>
      <w:marBottom w:val="0"/>
      <w:divBdr>
        <w:top w:val="none" w:sz="0" w:space="0" w:color="auto"/>
        <w:left w:val="none" w:sz="0" w:space="0" w:color="auto"/>
        <w:bottom w:val="none" w:sz="0" w:space="0" w:color="auto"/>
        <w:right w:val="none" w:sz="0" w:space="0" w:color="auto"/>
      </w:divBdr>
    </w:div>
    <w:div w:id="325405317">
      <w:bodyDiv w:val="1"/>
      <w:marLeft w:val="0"/>
      <w:marRight w:val="0"/>
      <w:marTop w:val="0"/>
      <w:marBottom w:val="0"/>
      <w:divBdr>
        <w:top w:val="none" w:sz="0" w:space="0" w:color="auto"/>
        <w:left w:val="none" w:sz="0" w:space="0" w:color="auto"/>
        <w:bottom w:val="none" w:sz="0" w:space="0" w:color="auto"/>
        <w:right w:val="none" w:sz="0" w:space="0" w:color="auto"/>
      </w:divBdr>
    </w:div>
    <w:div w:id="359353401">
      <w:bodyDiv w:val="1"/>
      <w:marLeft w:val="0"/>
      <w:marRight w:val="0"/>
      <w:marTop w:val="0"/>
      <w:marBottom w:val="0"/>
      <w:divBdr>
        <w:top w:val="none" w:sz="0" w:space="0" w:color="auto"/>
        <w:left w:val="none" w:sz="0" w:space="0" w:color="auto"/>
        <w:bottom w:val="none" w:sz="0" w:space="0" w:color="auto"/>
        <w:right w:val="none" w:sz="0" w:space="0" w:color="auto"/>
      </w:divBdr>
    </w:div>
    <w:div w:id="422266815">
      <w:bodyDiv w:val="1"/>
      <w:marLeft w:val="0"/>
      <w:marRight w:val="0"/>
      <w:marTop w:val="0"/>
      <w:marBottom w:val="0"/>
      <w:divBdr>
        <w:top w:val="none" w:sz="0" w:space="0" w:color="auto"/>
        <w:left w:val="none" w:sz="0" w:space="0" w:color="auto"/>
        <w:bottom w:val="none" w:sz="0" w:space="0" w:color="auto"/>
        <w:right w:val="none" w:sz="0" w:space="0" w:color="auto"/>
      </w:divBdr>
    </w:div>
    <w:div w:id="444541397">
      <w:bodyDiv w:val="1"/>
      <w:marLeft w:val="0"/>
      <w:marRight w:val="0"/>
      <w:marTop w:val="0"/>
      <w:marBottom w:val="0"/>
      <w:divBdr>
        <w:top w:val="none" w:sz="0" w:space="0" w:color="auto"/>
        <w:left w:val="none" w:sz="0" w:space="0" w:color="auto"/>
        <w:bottom w:val="none" w:sz="0" w:space="0" w:color="auto"/>
        <w:right w:val="none" w:sz="0" w:space="0" w:color="auto"/>
      </w:divBdr>
      <w:divsChild>
        <w:div w:id="948586328">
          <w:marLeft w:val="0"/>
          <w:marRight w:val="0"/>
          <w:marTop w:val="0"/>
          <w:marBottom w:val="0"/>
          <w:divBdr>
            <w:top w:val="none" w:sz="0" w:space="0" w:color="auto"/>
            <w:left w:val="none" w:sz="0" w:space="0" w:color="auto"/>
            <w:bottom w:val="none" w:sz="0" w:space="0" w:color="auto"/>
            <w:right w:val="none" w:sz="0" w:space="0" w:color="auto"/>
          </w:divBdr>
          <w:divsChild>
            <w:div w:id="1742870357">
              <w:marLeft w:val="0"/>
              <w:marRight w:val="0"/>
              <w:marTop w:val="0"/>
              <w:marBottom w:val="0"/>
              <w:divBdr>
                <w:top w:val="none" w:sz="0" w:space="0" w:color="auto"/>
                <w:left w:val="none" w:sz="0" w:space="0" w:color="auto"/>
                <w:bottom w:val="none" w:sz="0" w:space="0" w:color="auto"/>
                <w:right w:val="none" w:sz="0" w:space="0" w:color="auto"/>
              </w:divBdr>
              <w:divsChild>
                <w:div w:id="2079861152">
                  <w:marLeft w:val="0"/>
                  <w:marRight w:val="0"/>
                  <w:marTop w:val="0"/>
                  <w:marBottom w:val="0"/>
                  <w:divBdr>
                    <w:top w:val="none" w:sz="0" w:space="0" w:color="auto"/>
                    <w:left w:val="none" w:sz="0" w:space="0" w:color="auto"/>
                    <w:bottom w:val="none" w:sz="0" w:space="0" w:color="auto"/>
                    <w:right w:val="none" w:sz="0" w:space="0" w:color="auto"/>
                  </w:divBdr>
                  <w:divsChild>
                    <w:div w:id="1364359383">
                      <w:marLeft w:val="-240"/>
                      <w:marRight w:val="-240"/>
                      <w:marTop w:val="0"/>
                      <w:marBottom w:val="0"/>
                      <w:divBdr>
                        <w:top w:val="none" w:sz="0" w:space="0" w:color="auto"/>
                        <w:left w:val="none" w:sz="0" w:space="0" w:color="auto"/>
                        <w:bottom w:val="none" w:sz="0" w:space="0" w:color="auto"/>
                        <w:right w:val="none" w:sz="0" w:space="0" w:color="auto"/>
                      </w:divBdr>
                      <w:divsChild>
                        <w:div w:id="1660772644">
                          <w:marLeft w:val="0"/>
                          <w:marRight w:val="0"/>
                          <w:marTop w:val="0"/>
                          <w:marBottom w:val="0"/>
                          <w:divBdr>
                            <w:top w:val="none" w:sz="0" w:space="0" w:color="auto"/>
                            <w:left w:val="none" w:sz="0" w:space="0" w:color="auto"/>
                            <w:bottom w:val="none" w:sz="0" w:space="0" w:color="auto"/>
                            <w:right w:val="none" w:sz="0" w:space="0" w:color="auto"/>
                          </w:divBdr>
                          <w:divsChild>
                            <w:div w:id="1698653843">
                              <w:marLeft w:val="0"/>
                              <w:marRight w:val="0"/>
                              <w:marTop w:val="0"/>
                              <w:marBottom w:val="0"/>
                              <w:divBdr>
                                <w:top w:val="none" w:sz="0" w:space="0" w:color="auto"/>
                                <w:left w:val="none" w:sz="0" w:space="0" w:color="auto"/>
                                <w:bottom w:val="none" w:sz="0" w:space="0" w:color="auto"/>
                                <w:right w:val="none" w:sz="0" w:space="0" w:color="auto"/>
                              </w:divBdr>
                            </w:div>
                            <w:div w:id="2075663428">
                              <w:marLeft w:val="0"/>
                              <w:marRight w:val="0"/>
                              <w:marTop w:val="0"/>
                              <w:marBottom w:val="0"/>
                              <w:divBdr>
                                <w:top w:val="none" w:sz="0" w:space="0" w:color="auto"/>
                                <w:left w:val="none" w:sz="0" w:space="0" w:color="auto"/>
                                <w:bottom w:val="none" w:sz="0" w:space="0" w:color="auto"/>
                                <w:right w:val="none" w:sz="0" w:space="0" w:color="auto"/>
                              </w:divBdr>
                              <w:divsChild>
                                <w:div w:id="1710956299">
                                  <w:marLeft w:val="165"/>
                                  <w:marRight w:val="165"/>
                                  <w:marTop w:val="0"/>
                                  <w:marBottom w:val="0"/>
                                  <w:divBdr>
                                    <w:top w:val="none" w:sz="0" w:space="0" w:color="auto"/>
                                    <w:left w:val="none" w:sz="0" w:space="0" w:color="auto"/>
                                    <w:bottom w:val="none" w:sz="0" w:space="0" w:color="auto"/>
                                    <w:right w:val="none" w:sz="0" w:space="0" w:color="auto"/>
                                  </w:divBdr>
                                  <w:divsChild>
                                    <w:div w:id="132530774">
                                      <w:marLeft w:val="0"/>
                                      <w:marRight w:val="0"/>
                                      <w:marTop w:val="0"/>
                                      <w:marBottom w:val="0"/>
                                      <w:divBdr>
                                        <w:top w:val="none" w:sz="0" w:space="0" w:color="auto"/>
                                        <w:left w:val="none" w:sz="0" w:space="0" w:color="auto"/>
                                        <w:bottom w:val="none" w:sz="0" w:space="0" w:color="auto"/>
                                        <w:right w:val="none" w:sz="0" w:space="0" w:color="auto"/>
                                      </w:divBdr>
                                      <w:divsChild>
                                        <w:div w:id="1134524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913636">
      <w:bodyDiv w:val="1"/>
      <w:marLeft w:val="0"/>
      <w:marRight w:val="0"/>
      <w:marTop w:val="0"/>
      <w:marBottom w:val="0"/>
      <w:divBdr>
        <w:top w:val="none" w:sz="0" w:space="0" w:color="auto"/>
        <w:left w:val="none" w:sz="0" w:space="0" w:color="auto"/>
        <w:bottom w:val="none" w:sz="0" w:space="0" w:color="auto"/>
        <w:right w:val="none" w:sz="0" w:space="0" w:color="auto"/>
      </w:divBdr>
      <w:divsChild>
        <w:div w:id="1548226111">
          <w:marLeft w:val="0"/>
          <w:marRight w:val="0"/>
          <w:marTop w:val="0"/>
          <w:marBottom w:val="0"/>
          <w:divBdr>
            <w:top w:val="none" w:sz="0" w:space="0" w:color="auto"/>
            <w:left w:val="none" w:sz="0" w:space="0" w:color="auto"/>
            <w:bottom w:val="none" w:sz="0" w:space="0" w:color="auto"/>
            <w:right w:val="none" w:sz="0" w:space="0" w:color="auto"/>
          </w:divBdr>
          <w:divsChild>
            <w:div w:id="1203788332">
              <w:marLeft w:val="0"/>
              <w:marRight w:val="0"/>
              <w:marTop w:val="0"/>
              <w:marBottom w:val="0"/>
              <w:divBdr>
                <w:top w:val="none" w:sz="0" w:space="0" w:color="auto"/>
                <w:left w:val="none" w:sz="0" w:space="0" w:color="auto"/>
                <w:bottom w:val="none" w:sz="0" w:space="0" w:color="auto"/>
                <w:right w:val="none" w:sz="0" w:space="0" w:color="auto"/>
              </w:divBdr>
              <w:divsChild>
                <w:div w:id="1955021477">
                  <w:marLeft w:val="0"/>
                  <w:marRight w:val="0"/>
                  <w:marTop w:val="0"/>
                  <w:marBottom w:val="0"/>
                  <w:divBdr>
                    <w:top w:val="none" w:sz="0" w:space="0" w:color="auto"/>
                    <w:left w:val="none" w:sz="0" w:space="0" w:color="auto"/>
                    <w:bottom w:val="none" w:sz="0" w:space="0" w:color="auto"/>
                    <w:right w:val="none" w:sz="0" w:space="0" w:color="auto"/>
                  </w:divBdr>
                  <w:divsChild>
                    <w:div w:id="1275789358">
                      <w:marLeft w:val="-240"/>
                      <w:marRight w:val="-240"/>
                      <w:marTop w:val="0"/>
                      <w:marBottom w:val="0"/>
                      <w:divBdr>
                        <w:top w:val="none" w:sz="0" w:space="0" w:color="auto"/>
                        <w:left w:val="none" w:sz="0" w:space="0" w:color="auto"/>
                        <w:bottom w:val="none" w:sz="0" w:space="0" w:color="auto"/>
                        <w:right w:val="none" w:sz="0" w:space="0" w:color="auto"/>
                      </w:divBdr>
                      <w:divsChild>
                        <w:div w:id="759372537">
                          <w:marLeft w:val="0"/>
                          <w:marRight w:val="0"/>
                          <w:marTop w:val="0"/>
                          <w:marBottom w:val="0"/>
                          <w:divBdr>
                            <w:top w:val="none" w:sz="0" w:space="0" w:color="auto"/>
                            <w:left w:val="none" w:sz="0" w:space="0" w:color="auto"/>
                            <w:bottom w:val="none" w:sz="0" w:space="0" w:color="auto"/>
                            <w:right w:val="none" w:sz="0" w:space="0" w:color="auto"/>
                          </w:divBdr>
                          <w:divsChild>
                            <w:div w:id="2033917585">
                              <w:marLeft w:val="0"/>
                              <w:marRight w:val="0"/>
                              <w:marTop w:val="0"/>
                              <w:marBottom w:val="0"/>
                              <w:divBdr>
                                <w:top w:val="none" w:sz="0" w:space="0" w:color="auto"/>
                                <w:left w:val="none" w:sz="0" w:space="0" w:color="auto"/>
                                <w:bottom w:val="none" w:sz="0" w:space="0" w:color="auto"/>
                                <w:right w:val="none" w:sz="0" w:space="0" w:color="auto"/>
                              </w:divBdr>
                            </w:div>
                            <w:div w:id="2001034998">
                              <w:marLeft w:val="0"/>
                              <w:marRight w:val="0"/>
                              <w:marTop w:val="0"/>
                              <w:marBottom w:val="0"/>
                              <w:divBdr>
                                <w:top w:val="none" w:sz="0" w:space="0" w:color="auto"/>
                                <w:left w:val="none" w:sz="0" w:space="0" w:color="auto"/>
                                <w:bottom w:val="none" w:sz="0" w:space="0" w:color="auto"/>
                                <w:right w:val="none" w:sz="0" w:space="0" w:color="auto"/>
                              </w:divBdr>
                              <w:divsChild>
                                <w:div w:id="363100949">
                                  <w:marLeft w:val="165"/>
                                  <w:marRight w:val="165"/>
                                  <w:marTop w:val="0"/>
                                  <w:marBottom w:val="0"/>
                                  <w:divBdr>
                                    <w:top w:val="none" w:sz="0" w:space="0" w:color="auto"/>
                                    <w:left w:val="none" w:sz="0" w:space="0" w:color="auto"/>
                                    <w:bottom w:val="none" w:sz="0" w:space="0" w:color="auto"/>
                                    <w:right w:val="none" w:sz="0" w:space="0" w:color="auto"/>
                                  </w:divBdr>
                                  <w:divsChild>
                                    <w:div w:id="764570749">
                                      <w:marLeft w:val="0"/>
                                      <w:marRight w:val="0"/>
                                      <w:marTop w:val="0"/>
                                      <w:marBottom w:val="0"/>
                                      <w:divBdr>
                                        <w:top w:val="none" w:sz="0" w:space="0" w:color="auto"/>
                                        <w:left w:val="none" w:sz="0" w:space="0" w:color="auto"/>
                                        <w:bottom w:val="none" w:sz="0" w:space="0" w:color="auto"/>
                                        <w:right w:val="none" w:sz="0" w:space="0" w:color="auto"/>
                                      </w:divBdr>
                                      <w:divsChild>
                                        <w:div w:id="801965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370979">
      <w:bodyDiv w:val="1"/>
      <w:marLeft w:val="0"/>
      <w:marRight w:val="0"/>
      <w:marTop w:val="0"/>
      <w:marBottom w:val="0"/>
      <w:divBdr>
        <w:top w:val="none" w:sz="0" w:space="0" w:color="auto"/>
        <w:left w:val="none" w:sz="0" w:space="0" w:color="auto"/>
        <w:bottom w:val="none" w:sz="0" w:space="0" w:color="auto"/>
        <w:right w:val="none" w:sz="0" w:space="0" w:color="auto"/>
      </w:divBdr>
    </w:div>
    <w:div w:id="552809506">
      <w:bodyDiv w:val="1"/>
      <w:marLeft w:val="0"/>
      <w:marRight w:val="0"/>
      <w:marTop w:val="0"/>
      <w:marBottom w:val="0"/>
      <w:divBdr>
        <w:top w:val="none" w:sz="0" w:space="0" w:color="auto"/>
        <w:left w:val="none" w:sz="0" w:space="0" w:color="auto"/>
        <w:bottom w:val="none" w:sz="0" w:space="0" w:color="auto"/>
        <w:right w:val="none" w:sz="0" w:space="0" w:color="auto"/>
      </w:divBdr>
    </w:div>
    <w:div w:id="598031520">
      <w:bodyDiv w:val="1"/>
      <w:marLeft w:val="0"/>
      <w:marRight w:val="0"/>
      <w:marTop w:val="0"/>
      <w:marBottom w:val="0"/>
      <w:divBdr>
        <w:top w:val="none" w:sz="0" w:space="0" w:color="auto"/>
        <w:left w:val="none" w:sz="0" w:space="0" w:color="auto"/>
        <w:bottom w:val="none" w:sz="0" w:space="0" w:color="auto"/>
        <w:right w:val="none" w:sz="0" w:space="0" w:color="auto"/>
      </w:divBdr>
    </w:div>
    <w:div w:id="677923663">
      <w:bodyDiv w:val="1"/>
      <w:marLeft w:val="0"/>
      <w:marRight w:val="0"/>
      <w:marTop w:val="0"/>
      <w:marBottom w:val="0"/>
      <w:divBdr>
        <w:top w:val="none" w:sz="0" w:space="0" w:color="auto"/>
        <w:left w:val="none" w:sz="0" w:space="0" w:color="auto"/>
        <w:bottom w:val="none" w:sz="0" w:space="0" w:color="auto"/>
        <w:right w:val="none" w:sz="0" w:space="0" w:color="auto"/>
      </w:divBdr>
    </w:div>
    <w:div w:id="685520114">
      <w:bodyDiv w:val="1"/>
      <w:marLeft w:val="0"/>
      <w:marRight w:val="0"/>
      <w:marTop w:val="0"/>
      <w:marBottom w:val="0"/>
      <w:divBdr>
        <w:top w:val="none" w:sz="0" w:space="0" w:color="auto"/>
        <w:left w:val="none" w:sz="0" w:space="0" w:color="auto"/>
        <w:bottom w:val="none" w:sz="0" w:space="0" w:color="auto"/>
        <w:right w:val="none" w:sz="0" w:space="0" w:color="auto"/>
      </w:divBdr>
    </w:div>
    <w:div w:id="711228780">
      <w:bodyDiv w:val="1"/>
      <w:marLeft w:val="0"/>
      <w:marRight w:val="0"/>
      <w:marTop w:val="0"/>
      <w:marBottom w:val="0"/>
      <w:divBdr>
        <w:top w:val="none" w:sz="0" w:space="0" w:color="auto"/>
        <w:left w:val="none" w:sz="0" w:space="0" w:color="auto"/>
        <w:bottom w:val="none" w:sz="0" w:space="0" w:color="auto"/>
        <w:right w:val="none" w:sz="0" w:space="0" w:color="auto"/>
      </w:divBdr>
    </w:div>
    <w:div w:id="781657621">
      <w:bodyDiv w:val="1"/>
      <w:marLeft w:val="0"/>
      <w:marRight w:val="0"/>
      <w:marTop w:val="0"/>
      <w:marBottom w:val="0"/>
      <w:divBdr>
        <w:top w:val="none" w:sz="0" w:space="0" w:color="auto"/>
        <w:left w:val="none" w:sz="0" w:space="0" w:color="auto"/>
        <w:bottom w:val="none" w:sz="0" w:space="0" w:color="auto"/>
        <w:right w:val="none" w:sz="0" w:space="0" w:color="auto"/>
      </w:divBdr>
    </w:div>
    <w:div w:id="842890460">
      <w:bodyDiv w:val="1"/>
      <w:marLeft w:val="0"/>
      <w:marRight w:val="0"/>
      <w:marTop w:val="0"/>
      <w:marBottom w:val="0"/>
      <w:divBdr>
        <w:top w:val="none" w:sz="0" w:space="0" w:color="auto"/>
        <w:left w:val="none" w:sz="0" w:space="0" w:color="auto"/>
        <w:bottom w:val="none" w:sz="0" w:space="0" w:color="auto"/>
        <w:right w:val="none" w:sz="0" w:space="0" w:color="auto"/>
      </w:divBdr>
      <w:divsChild>
        <w:div w:id="1401906935">
          <w:marLeft w:val="0"/>
          <w:marRight w:val="0"/>
          <w:marTop w:val="0"/>
          <w:marBottom w:val="0"/>
          <w:divBdr>
            <w:top w:val="none" w:sz="0" w:space="0" w:color="auto"/>
            <w:left w:val="none" w:sz="0" w:space="0" w:color="auto"/>
            <w:bottom w:val="none" w:sz="0" w:space="0" w:color="auto"/>
            <w:right w:val="none" w:sz="0" w:space="0" w:color="auto"/>
          </w:divBdr>
          <w:divsChild>
            <w:div w:id="1910651700">
              <w:marLeft w:val="0"/>
              <w:marRight w:val="0"/>
              <w:marTop w:val="0"/>
              <w:marBottom w:val="0"/>
              <w:divBdr>
                <w:top w:val="none" w:sz="0" w:space="0" w:color="auto"/>
                <w:left w:val="none" w:sz="0" w:space="0" w:color="auto"/>
                <w:bottom w:val="none" w:sz="0" w:space="0" w:color="auto"/>
                <w:right w:val="none" w:sz="0" w:space="0" w:color="auto"/>
              </w:divBdr>
              <w:divsChild>
                <w:div w:id="1086609697">
                  <w:marLeft w:val="0"/>
                  <w:marRight w:val="0"/>
                  <w:marTop w:val="0"/>
                  <w:marBottom w:val="0"/>
                  <w:divBdr>
                    <w:top w:val="none" w:sz="0" w:space="0" w:color="auto"/>
                    <w:left w:val="none" w:sz="0" w:space="0" w:color="auto"/>
                    <w:bottom w:val="none" w:sz="0" w:space="0" w:color="auto"/>
                    <w:right w:val="none" w:sz="0" w:space="0" w:color="auto"/>
                  </w:divBdr>
                  <w:divsChild>
                    <w:div w:id="783771393">
                      <w:marLeft w:val="-240"/>
                      <w:marRight w:val="-240"/>
                      <w:marTop w:val="0"/>
                      <w:marBottom w:val="0"/>
                      <w:divBdr>
                        <w:top w:val="none" w:sz="0" w:space="0" w:color="auto"/>
                        <w:left w:val="none" w:sz="0" w:space="0" w:color="auto"/>
                        <w:bottom w:val="none" w:sz="0" w:space="0" w:color="auto"/>
                        <w:right w:val="none" w:sz="0" w:space="0" w:color="auto"/>
                      </w:divBdr>
                      <w:divsChild>
                        <w:div w:id="519243391">
                          <w:marLeft w:val="0"/>
                          <w:marRight w:val="0"/>
                          <w:marTop w:val="0"/>
                          <w:marBottom w:val="0"/>
                          <w:divBdr>
                            <w:top w:val="none" w:sz="0" w:space="0" w:color="auto"/>
                            <w:left w:val="none" w:sz="0" w:space="0" w:color="auto"/>
                            <w:bottom w:val="none" w:sz="0" w:space="0" w:color="auto"/>
                            <w:right w:val="none" w:sz="0" w:space="0" w:color="auto"/>
                          </w:divBdr>
                          <w:divsChild>
                            <w:div w:id="1321957983">
                              <w:marLeft w:val="0"/>
                              <w:marRight w:val="0"/>
                              <w:marTop w:val="0"/>
                              <w:marBottom w:val="0"/>
                              <w:divBdr>
                                <w:top w:val="none" w:sz="0" w:space="0" w:color="auto"/>
                                <w:left w:val="none" w:sz="0" w:space="0" w:color="auto"/>
                                <w:bottom w:val="none" w:sz="0" w:space="0" w:color="auto"/>
                                <w:right w:val="none" w:sz="0" w:space="0" w:color="auto"/>
                              </w:divBdr>
                            </w:div>
                            <w:div w:id="579601039">
                              <w:marLeft w:val="0"/>
                              <w:marRight w:val="0"/>
                              <w:marTop w:val="0"/>
                              <w:marBottom w:val="0"/>
                              <w:divBdr>
                                <w:top w:val="none" w:sz="0" w:space="0" w:color="auto"/>
                                <w:left w:val="none" w:sz="0" w:space="0" w:color="auto"/>
                                <w:bottom w:val="none" w:sz="0" w:space="0" w:color="auto"/>
                                <w:right w:val="none" w:sz="0" w:space="0" w:color="auto"/>
                              </w:divBdr>
                              <w:divsChild>
                                <w:div w:id="454638600">
                                  <w:marLeft w:val="165"/>
                                  <w:marRight w:val="165"/>
                                  <w:marTop w:val="0"/>
                                  <w:marBottom w:val="0"/>
                                  <w:divBdr>
                                    <w:top w:val="none" w:sz="0" w:space="0" w:color="auto"/>
                                    <w:left w:val="none" w:sz="0" w:space="0" w:color="auto"/>
                                    <w:bottom w:val="none" w:sz="0" w:space="0" w:color="auto"/>
                                    <w:right w:val="none" w:sz="0" w:space="0" w:color="auto"/>
                                  </w:divBdr>
                                  <w:divsChild>
                                    <w:div w:id="1903171927">
                                      <w:marLeft w:val="0"/>
                                      <w:marRight w:val="0"/>
                                      <w:marTop w:val="0"/>
                                      <w:marBottom w:val="0"/>
                                      <w:divBdr>
                                        <w:top w:val="none" w:sz="0" w:space="0" w:color="auto"/>
                                        <w:left w:val="none" w:sz="0" w:space="0" w:color="auto"/>
                                        <w:bottom w:val="none" w:sz="0" w:space="0" w:color="auto"/>
                                        <w:right w:val="none" w:sz="0" w:space="0" w:color="auto"/>
                                      </w:divBdr>
                                      <w:divsChild>
                                        <w:div w:id="1042443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711">
      <w:bodyDiv w:val="1"/>
      <w:marLeft w:val="0"/>
      <w:marRight w:val="0"/>
      <w:marTop w:val="0"/>
      <w:marBottom w:val="0"/>
      <w:divBdr>
        <w:top w:val="none" w:sz="0" w:space="0" w:color="auto"/>
        <w:left w:val="none" w:sz="0" w:space="0" w:color="auto"/>
        <w:bottom w:val="none" w:sz="0" w:space="0" w:color="auto"/>
        <w:right w:val="none" w:sz="0" w:space="0" w:color="auto"/>
      </w:divBdr>
    </w:div>
    <w:div w:id="853764526">
      <w:bodyDiv w:val="1"/>
      <w:marLeft w:val="0"/>
      <w:marRight w:val="0"/>
      <w:marTop w:val="0"/>
      <w:marBottom w:val="0"/>
      <w:divBdr>
        <w:top w:val="none" w:sz="0" w:space="0" w:color="auto"/>
        <w:left w:val="none" w:sz="0" w:space="0" w:color="auto"/>
        <w:bottom w:val="none" w:sz="0" w:space="0" w:color="auto"/>
        <w:right w:val="none" w:sz="0" w:space="0" w:color="auto"/>
      </w:divBdr>
    </w:div>
    <w:div w:id="855539372">
      <w:bodyDiv w:val="1"/>
      <w:marLeft w:val="0"/>
      <w:marRight w:val="0"/>
      <w:marTop w:val="0"/>
      <w:marBottom w:val="0"/>
      <w:divBdr>
        <w:top w:val="none" w:sz="0" w:space="0" w:color="auto"/>
        <w:left w:val="none" w:sz="0" w:space="0" w:color="auto"/>
        <w:bottom w:val="none" w:sz="0" w:space="0" w:color="auto"/>
        <w:right w:val="none" w:sz="0" w:space="0" w:color="auto"/>
      </w:divBdr>
    </w:div>
    <w:div w:id="895705629">
      <w:bodyDiv w:val="1"/>
      <w:marLeft w:val="0"/>
      <w:marRight w:val="0"/>
      <w:marTop w:val="0"/>
      <w:marBottom w:val="0"/>
      <w:divBdr>
        <w:top w:val="none" w:sz="0" w:space="0" w:color="auto"/>
        <w:left w:val="none" w:sz="0" w:space="0" w:color="auto"/>
        <w:bottom w:val="none" w:sz="0" w:space="0" w:color="auto"/>
        <w:right w:val="none" w:sz="0" w:space="0" w:color="auto"/>
      </w:divBdr>
    </w:div>
    <w:div w:id="945505244">
      <w:bodyDiv w:val="1"/>
      <w:marLeft w:val="0"/>
      <w:marRight w:val="0"/>
      <w:marTop w:val="0"/>
      <w:marBottom w:val="0"/>
      <w:divBdr>
        <w:top w:val="none" w:sz="0" w:space="0" w:color="auto"/>
        <w:left w:val="none" w:sz="0" w:space="0" w:color="auto"/>
        <w:bottom w:val="none" w:sz="0" w:space="0" w:color="auto"/>
        <w:right w:val="none" w:sz="0" w:space="0" w:color="auto"/>
      </w:divBdr>
    </w:div>
    <w:div w:id="950434085">
      <w:bodyDiv w:val="1"/>
      <w:marLeft w:val="0"/>
      <w:marRight w:val="0"/>
      <w:marTop w:val="0"/>
      <w:marBottom w:val="0"/>
      <w:divBdr>
        <w:top w:val="none" w:sz="0" w:space="0" w:color="auto"/>
        <w:left w:val="none" w:sz="0" w:space="0" w:color="auto"/>
        <w:bottom w:val="none" w:sz="0" w:space="0" w:color="auto"/>
        <w:right w:val="none" w:sz="0" w:space="0" w:color="auto"/>
      </w:divBdr>
    </w:div>
    <w:div w:id="956526885">
      <w:bodyDiv w:val="1"/>
      <w:marLeft w:val="0"/>
      <w:marRight w:val="0"/>
      <w:marTop w:val="0"/>
      <w:marBottom w:val="0"/>
      <w:divBdr>
        <w:top w:val="none" w:sz="0" w:space="0" w:color="auto"/>
        <w:left w:val="none" w:sz="0" w:space="0" w:color="auto"/>
        <w:bottom w:val="none" w:sz="0" w:space="0" w:color="auto"/>
        <w:right w:val="none" w:sz="0" w:space="0" w:color="auto"/>
      </w:divBdr>
    </w:div>
    <w:div w:id="991521223">
      <w:bodyDiv w:val="1"/>
      <w:marLeft w:val="0"/>
      <w:marRight w:val="0"/>
      <w:marTop w:val="0"/>
      <w:marBottom w:val="0"/>
      <w:divBdr>
        <w:top w:val="none" w:sz="0" w:space="0" w:color="auto"/>
        <w:left w:val="none" w:sz="0" w:space="0" w:color="auto"/>
        <w:bottom w:val="none" w:sz="0" w:space="0" w:color="auto"/>
        <w:right w:val="none" w:sz="0" w:space="0" w:color="auto"/>
      </w:divBdr>
      <w:divsChild>
        <w:div w:id="1772781014">
          <w:marLeft w:val="0"/>
          <w:marRight w:val="0"/>
          <w:marTop w:val="0"/>
          <w:marBottom w:val="0"/>
          <w:divBdr>
            <w:top w:val="none" w:sz="0" w:space="0" w:color="auto"/>
            <w:left w:val="none" w:sz="0" w:space="0" w:color="auto"/>
            <w:bottom w:val="none" w:sz="0" w:space="0" w:color="auto"/>
            <w:right w:val="none" w:sz="0" w:space="0" w:color="auto"/>
          </w:divBdr>
          <w:divsChild>
            <w:div w:id="1793328261">
              <w:marLeft w:val="0"/>
              <w:marRight w:val="0"/>
              <w:marTop w:val="0"/>
              <w:marBottom w:val="0"/>
              <w:divBdr>
                <w:top w:val="none" w:sz="0" w:space="0" w:color="auto"/>
                <w:left w:val="none" w:sz="0" w:space="0" w:color="auto"/>
                <w:bottom w:val="none" w:sz="0" w:space="0" w:color="auto"/>
                <w:right w:val="none" w:sz="0" w:space="0" w:color="auto"/>
              </w:divBdr>
              <w:divsChild>
                <w:div w:id="2101634825">
                  <w:marLeft w:val="0"/>
                  <w:marRight w:val="0"/>
                  <w:marTop w:val="0"/>
                  <w:marBottom w:val="0"/>
                  <w:divBdr>
                    <w:top w:val="none" w:sz="0" w:space="0" w:color="auto"/>
                    <w:left w:val="none" w:sz="0" w:space="0" w:color="auto"/>
                    <w:bottom w:val="none" w:sz="0" w:space="0" w:color="auto"/>
                    <w:right w:val="none" w:sz="0" w:space="0" w:color="auto"/>
                  </w:divBdr>
                  <w:divsChild>
                    <w:div w:id="1137799032">
                      <w:marLeft w:val="-240"/>
                      <w:marRight w:val="-240"/>
                      <w:marTop w:val="0"/>
                      <w:marBottom w:val="0"/>
                      <w:divBdr>
                        <w:top w:val="none" w:sz="0" w:space="0" w:color="auto"/>
                        <w:left w:val="none" w:sz="0" w:space="0" w:color="auto"/>
                        <w:bottom w:val="none" w:sz="0" w:space="0" w:color="auto"/>
                        <w:right w:val="none" w:sz="0" w:space="0" w:color="auto"/>
                      </w:divBdr>
                      <w:divsChild>
                        <w:div w:id="10105247">
                          <w:marLeft w:val="0"/>
                          <w:marRight w:val="0"/>
                          <w:marTop w:val="0"/>
                          <w:marBottom w:val="0"/>
                          <w:divBdr>
                            <w:top w:val="none" w:sz="0" w:space="0" w:color="auto"/>
                            <w:left w:val="none" w:sz="0" w:space="0" w:color="auto"/>
                            <w:bottom w:val="none" w:sz="0" w:space="0" w:color="auto"/>
                            <w:right w:val="none" w:sz="0" w:space="0" w:color="auto"/>
                          </w:divBdr>
                          <w:divsChild>
                            <w:div w:id="455761763">
                              <w:marLeft w:val="0"/>
                              <w:marRight w:val="0"/>
                              <w:marTop w:val="0"/>
                              <w:marBottom w:val="0"/>
                              <w:divBdr>
                                <w:top w:val="none" w:sz="0" w:space="0" w:color="auto"/>
                                <w:left w:val="none" w:sz="0" w:space="0" w:color="auto"/>
                                <w:bottom w:val="none" w:sz="0" w:space="0" w:color="auto"/>
                                <w:right w:val="none" w:sz="0" w:space="0" w:color="auto"/>
                              </w:divBdr>
                            </w:div>
                            <w:div w:id="190072467">
                              <w:marLeft w:val="0"/>
                              <w:marRight w:val="0"/>
                              <w:marTop w:val="0"/>
                              <w:marBottom w:val="0"/>
                              <w:divBdr>
                                <w:top w:val="none" w:sz="0" w:space="0" w:color="auto"/>
                                <w:left w:val="none" w:sz="0" w:space="0" w:color="auto"/>
                                <w:bottom w:val="none" w:sz="0" w:space="0" w:color="auto"/>
                                <w:right w:val="none" w:sz="0" w:space="0" w:color="auto"/>
                              </w:divBdr>
                              <w:divsChild>
                                <w:div w:id="295795050">
                                  <w:marLeft w:val="165"/>
                                  <w:marRight w:val="165"/>
                                  <w:marTop w:val="0"/>
                                  <w:marBottom w:val="0"/>
                                  <w:divBdr>
                                    <w:top w:val="none" w:sz="0" w:space="0" w:color="auto"/>
                                    <w:left w:val="none" w:sz="0" w:space="0" w:color="auto"/>
                                    <w:bottom w:val="none" w:sz="0" w:space="0" w:color="auto"/>
                                    <w:right w:val="none" w:sz="0" w:space="0" w:color="auto"/>
                                  </w:divBdr>
                                  <w:divsChild>
                                    <w:div w:id="815729869">
                                      <w:marLeft w:val="0"/>
                                      <w:marRight w:val="0"/>
                                      <w:marTop w:val="0"/>
                                      <w:marBottom w:val="0"/>
                                      <w:divBdr>
                                        <w:top w:val="none" w:sz="0" w:space="0" w:color="auto"/>
                                        <w:left w:val="none" w:sz="0" w:space="0" w:color="auto"/>
                                        <w:bottom w:val="none" w:sz="0" w:space="0" w:color="auto"/>
                                        <w:right w:val="none" w:sz="0" w:space="0" w:color="auto"/>
                                      </w:divBdr>
                                      <w:divsChild>
                                        <w:div w:id="18541498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1309">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1203269">
      <w:bodyDiv w:val="1"/>
      <w:marLeft w:val="0"/>
      <w:marRight w:val="0"/>
      <w:marTop w:val="0"/>
      <w:marBottom w:val="0"/>
      <w:divBdr>
        <w:top w:val="none" w:sz="0" w:space="0" w:color="auto"/>
        <w:left w:val="none" w:sz="0" w:space="0" w:color="auto"/>
        <w:bottom w:val="none" w:sz="0" w:space="0" w:color="auto"/>
        <w:right w:val="none" w:sz="0" w:space="0" w:color="auto"/>
      </w:divBdr>
    </w:div>
    <w:div w:id="1100682625">
      <w:bodyDiv w:val="1"/>
      <w:marLeft w:val="0"/>
      <w:marRight w:val="0"/>
      <w:marTop w:val="0"/>
      <w:marBottom w:val="0"/>
      <w:divBdr>
        <w:top w:val="none" w:sz="0" w:space="0" w:color="auto"/>
        <w:left w:val="none" w:sz="0" w:space="0" w:color="auto"/>
        <w:bottom w:val="none" w:sz="0" w:space="0" w:color="auto"/>
        <w:right w:val="none" w:sz="0" w:space="0" w:color="auto"/>
      </w:divBdr>
    </w:div>
    <w:div w:id="1178498204">
      <w:bodyDiv w:val="1"/>
      <w:marLeft w:val="0"/>
      <w:marRight w:val="0"/>
      <w:marTop w:val="0"/>
      <w:marBottom w:val="0"/>
      <w:divBdr>
        <w:top w:val="none" w:sz="0" w:space="0" w:color="auto"/>
        <w:left w:val="none" w:sz="0" w:space="0" w:color="auto"/>
        <w:bottom w:val="none" w:sz="0" w:space="0" w:color="auto"/>
        <w:right w:val="none" w:sz="0" w:space="0" w:color="auto"/>
      </w:divBdr>
    </w:div>
    <w:div w:id="1192574168">
      <w:bodyDiv w:val="1"/>
      <w:marLeft w:val="0"/>
      <w:marRight w:val="0"/>
      <w:marTop w:val="0"/>
      <w:marBottom w:val="0"/>
      <w:divBdr>
        <w:top w:val="none" w:sz="0" w:space="0" w:color="auto"/>
        <w:left w:val="none" w:sz="0" w:space="0" w:color="auto"/>
        <w:bottom w:val="none" w:sz="0" w:space="0" w:color="auto"/>
        <w:right w:val="none" w:sz="0" w:space="0" w:color="auto"/>
      </w:divBdr>
    </w:div>
    <w:div w:id="1218008902">
      <w:bodyDiv w:val="1"/>
      <w:marLeft w:val="0"/>
      <w:marRight w:val="0"/>
      <w:marTop w:val="0"/>
      <w:marBottom w:val="0"/>
      <w:divBdr>
        <w:top w:val="none" w:sz="0" w:space="0" w:color="auto"/>
        <w:left w:val="none" w:sz="0" w:space="0" w:color="auto"/>
        <w:bottom w:val="none" w:sz="0" w:space="0" w:color="auto"/>
        <w:right w:val="none" w:sz="0" w:space="0" w:color="auto"/>
      </w:divBdr>
    </w:div>
    <w:div w:id="1219046598">
      <w:bodyDiv w:val="1"/>
      <w:marLeft w:val="0"/>
      <w:marRight w:val="0"/>
      <w:marTop w:val="0"/>
      <w:marBottom w:val="0"/>
      <w:divBdr>
        <w:top w:val="none" w:sz="0" w:space="0" w:color="auto"/>
        <w:left w:val="none" w:sz="0" w:space="0" w:color="auto"/>
        <w:bottom w:val="none" w:sz="0" w:space="0" w:color="auto"/>
        <w:right w:val="none" w:sz="0" w:space="0" w:color="auto"/>
      </w:divBdr>
    </w:div>
    <w:div w:id="1245140519">
      <w:bodyDiv w:val="1"/>
      <w:marLeft w:val="0"/>
      <w:marRight w:val="0"/>
      <w:marTop w:val="0"/>
      <w:marBottom w:val="0"/>
      <w:divBdr>
        <w:top w:val="none" w:sz="0" w:space="0" w:color="auto"/>
        <w:left w:val="none" w:sz="0" w:space="0" w:color="auto"/>
        <w:bottom w:val="none" w:sz="0" w:space="0" w:color="auto"/>
        <w:right w:val="none" w:sz="0" w:space="0" w:color="auto"/>
      </w:divBdr>
    </w:div>
    <w:div w:id="1292899915">
      <w:bodyDiv w:val="1"/>
      <w:marLeft w:val="0"/>
      <w:marRight w:val="0"/>
      <w:marTop w:val="0"/>
      <w:marBottom w:val="0"/>
      <w:divBdr>
        <w:top w:val="none" w:sz="0" w:space="0" w:color="auto"/>
        <w:left w:val="none" w:sz="0" w:space="0" w:color="auto"/>
        <w:bottom w:val="none" w:sz="0" w:space="0" w:color="auto"/>
        <w:right w:val="none" w:sz="0" w:space="0" w:color="auto"/>
      </w:divBdr>
    </w:div>
    <w:div w:id="1334800375">
      <w:bodyDiv w:val="1"/>
      <w:marLeft w:val="0"/>
      <w:marRight w:val="0"/>
      <w:marTop w:val="0"/>
      <w:marBottom w:val="0"/>
      <w:divBdr>
        <w:top w:val="none" w:sz="0" w:space="0" w:color="auto"/>
        <w:left w:val="none" w:sz="0" w:space="0" w:color="auto"/>
        <w:bottom w:val="none" w:sz="0" w:space="0" w:color="auto"/>
        <w:right w:val="none" w:sz="0" w:space="0" w:color="auto"/>
      </w:divBdr>
    </w:div>
    <w:div w:id="1355687840">
      <w:bodyDiv w:val="1"/>
      <w:marLeft w:val="0"/>
      <w:marRight w:val="0"/>
      <w:marTop w:val="0"/>
      <w:marBottom w:val="0"/>
      <w:divBdr>
        <w:top w:val="none" w:sz="0" w:space="0" w:color="auto"/>
        <w:left w:val="none" w:sz="0" w:space="0" w:color="auto"/>
        <w:bottom w:val="none" w:sz="0" w:space="0" w:color="auto"/>
        <w:right w:val="none" w:sz="0" w:space="0" w:color="auto"/>
      </w:divBdr>
    </w:div>
    <w:div w:id="1366372662">
      <w:bodyDiv w:val="1"/>
      <w:marLeft w:val="0"/>
      <w:marRight w:val="0"/>
      <w:marTop w:val="0"/>
      <w:marBottom w:val="0"/>
      <w:divBdr>
        <w:top w:val="none" w:sz="0" w:space="0" w:color="auto"/>
        <w:left w:val="none" w:sz="0" w:space="0" w:color="auto"/>
        <w:bottom w:val="none" w:sz="0" w:space="0" w:color="auto"/>
        <w:right w:val="none" w:sz="0" w:space="0" w:color="auto"/>
      </w:divBdr>
      <w:divsChild>
        <w:div w:id="1241216167">
          <w:marLeft w:val="0"/>
          <w:marRight w:val="0"/>
          <w:marTop w:val="0"/>
          <w:marBottom w:val="0"/>
          <w:divBdr>
            <w:top w:val="none" w:sz="0" w:space="0" w:color="auto"/>
            <w:left w:val="none" w:sz="0" w:space="0" w:color="auto"/>
            <w:bottom w:val="none" w:sz="0" w:space="0" w:color="auto"/>
            <w:right w:val="none" w:sz="0" w:space="0" w:color="auto"/>
          </w:divBdr>
          <w:divsChild>
            <w:div w:id="1631864602">
              <w:marLeft w:val="0"/>
              <w:marRight w:val="0"/>
              <w:marTop w:val="0"/>
              <w:marBottom w:val="0"/>
              <w:divBdr>
                <w:top w:val="none" w:sz="0" w:space="0" w:color="auto"/>
                <w:left w:val="none" w:sz="0" w:space="0" w:color="auto"/>
                <w:bottom w:val="none" w:sz="0" w:space="0" w:color="auto"/>
                <w:right w:val="none" w:sz="0" w:space="0" w:color="auto"/>
              </w:divBdr>
              <w:divsChild>
                <w:div w:id="1083380543">
                  <w:marLeft w:val="0"/>
                  <w:marRight w:val="0"/>
                  <w:marTop w:val="0"/>
                  <w:marBottom w:val="0"/>
                  <w:divBdr>
                    <w:top w:val="none" w:sz="0" w:space="0" w:color="auto"/>
                    <w:left w:val="none" w:sz="0" w:space="0" w:color="auto"/>
                    <w:bottom w:val="none" w:sz="0" w:space="0" w:color="auto"/>
                    <w:right w:val="none" w:sz="0" w:space="0" w:color="auto"/>
                  </w:divBdr>
                  <w:divsChild>
                    <w:div w:id="2056805577">
                      <w:marLeft w:val="-240"/>
                      <w:marRight w:val="-240"/>
                      <w:marTop w:val="0"/>
                      <w:marBottom w:val="0"/>
                      <w:divBdr>
                        <w:top w:val="none" w:sz="0" w:space="0" w:color="auto"/>
                        <w:left w:val="none" w:sz="0" w:space="0" w:color="auto"/>
                        <w:bottom w:val="none" w:sz="0" w:space="0" w:color="auto"/>
                        <w:right w:val="none" w:sz="0" w:space="0" w:color="auto"/>
                      </w:divBdr>
                      <w:divsChild>
                        <w:div w:id="878392253">
                          <w:marLeft w:val="0"/>
                          <w:marRight w:val="0"/>
                          <w:marTop w:val="0"/>
                          <w:marBottom w:val="0"/>
                          <w:divBdr>
                            <w:top w:val="none" w:sz="0" w:space="0" w:color="auto"/>
                            <w:left w:val="none" w:sz="0" w:space="0" w:color="auto"/>
                            <w:bottom w:val="none" w:sz="0" w:space="0" w:color="auto"/>
                            <w:right w:val="none" w:sz="0" w:space="0" w:color="auto"/>
                          </w:divBdr>
                          <w:divsChild>
                            <w:div w:id="978609333">
                              <w:marLeft w:val="0"/>
                              <w:marRight w:val="0"/>
                              <w:marTop w:val="0"/>
                              <w:marBottom w:val="0"/>
                              <w:divBdr>
                                <w:top w:val="none" w:sz="0" w:space="0" w:color="auto"/>
                                <w:left w:val="none" w:sz="0" w:space="0" w:color="auto"/>
                                <w:bottom w:val="none" w:sz="0" w:space="0" w:color="auto"/>
                                <w:right w:val="none" w:sz="0" w:space="0" w:color="auto"/>
                              </w:divBdr>
                            </w:div>
                            <w:div w:id="2089039133">
                              <w:marLeft w:val="0"/>
                              <w:marRight w:val="0"/>
                              <w:marTop w:val="0"/>
                              <w:marBottom w:val="0"/>
                              <w:divBdr>
                                <w:top w:val="none" w:sz="0" w:space="0" w:color="auto"/>
                                <w:left w:val="none" w:sz="0" w:space="0" w:color="auto"/>
                                <w:bottom w:val="none" w:sz="0" w:space="0" w:color="auto"/>
                                <w:right w:val="none" w:sz="0" w:space="0" w:color="auto"/>
                              </w:divBdr>
                              <w:divsChild>
                                <w:div w:id="443769726">
                                  <w:marLeft w:val="165"/>
                                  <w:marRight w:val="165"/>
                                  <w:marTop w:val="0"/>
                                  <w:marBottom w:val="0"/>
                                  <w:divBdr>
                                    <w:top w:val="none" w:sz="0" w:space="0" w:color="auto"/>
                                    <w:left w:val="none" w:sz="0" w:space="0" w:color="auto"/>
                                    <w:bottom w:val="none" w:sz="0" w:space="0" w:color="auto"/>
                                    <w:right w:val="none" w:sz="0" w:space="0" w:color="auto"/>
                                  </w:divBdr>
                                  <w:divsChild>
                                    <w:div w:id="1052382997">
                                      <w:marLeft w:val="0"/>
                                      <w:marRight w:val="0"/>
                                      <w:marTop w:val="0"/>
                                      <w:marBottom w:val="0"/>
                                      <w:divBdr>
                                        <w:top w:val="none" w:sz="0" w:space="0" w:color="auto"/>
                                        <w:left w:val="none" w:sz="0" w:space="0" w:color="auto"/>
                                        <w:bottom w:val="none" w:sz="0" w:space="0" w:color="auto"/>
                                        <w:right w:val="none" w:sz="0" w:space="0" w:color="auto"/>
                                      </w:divBdr>
                                      <w:divsChild>
                                        <w:div w:id="5658397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90216">
      <w:bodyDiv w:val="1"/>
      <w:marLeft w:val="0"/>
      <w:marRight w:val="0"/>
      <w:marTop w:val="0"/>
      <w:marBottom w:val="0"/>
      <w:divBdr>
        <w:top w:val="none" w:sz="0" w:space="0" w:color="auto"/>
        <w:left w:val="none" w:sz="0" w:space="0" w:color="auto"/>
        <w:bottom w:val="none" w:sz="0" w:space="0" w:color="auto"/>
        <w:right w:val="none" w:sz="0" w:space="0" w:color="auto"/>
      </w:divBdr>
    </w:div>
    <w:div w:id="1405955769">
      <w:bodyDiv w:val="1"/>
      <w:marLeft w:val="0"/>
      <w:marRight w:val="0"/>
      <w:marTop w:val="0"/>
      <w:marBottom w:val="0"/>
      <w:divBdr>
        <w:top w:val="none" w:sz="0" w:space="0" w:color="auto"/>
        <w:left w:val="none" w:sz="0" w:space="0" w:color="auto"/>
        <w:bottom w:val="none" w:sz="0" w:space="0" w:color="auto"/>
        <w:right w:val="none" w:sz="0" w:space="0" w:color="auto"/>
      </w:divBdr>
    </w:div>
    <w:div w:id="1438210496">
      <w:bodyDiv w:val="1"/>
      <w:marLeft w:val="0"/>
      <w:marRight w:val="0"/>
      <w:marTop w:val="0"/>
      <w:marBottom w:val="0"/>
      <w:divBdr>
        <w:top w:val="none" w:sz="0" w:space="0" w:color="auto"/>
        <w:left w:val="none" w:sz="0" w:space="0" w:color="auto"/>
        <w:bottom w:val="none" w:sz="0" w:space="0" w:color="auto"/>
        <w:right w:val="none" w:sz="0" w:space="0" w:color="auto"/>
      </w:divBdr>
    </w:div>
    <w:div w:id="1468008096">
      <w:bodyDiv w:val="1"/>
      <w:marLeft w:val="0"/>
      <w:marRight w:val="0"/>
      <w:marTop w:val="0"/>
      <w:marBottom w:val="0"/>
      <w:divBdr>
        <w:top w:val="none" w:sz="0" w:space="0" w:color="auto"/>
        <w:left w:val="none" w:sz="0" w:space="0" w:color="auto"/>
        <w:bottom w:val="none" w:sz="0" w:space="0" w:color="auto"/>
        <w:right w:val="none" w:sz="0" w:space="0" w:color="auto"/>
      </w:divBdr>
    </w:div>
    <w:div w:id="1555507428">
      <w:bodyDiv w:val="1"/>
      <w:marLeft w:val="0"/>
      <w:marRight w:val="0"/>
      <w:marTop w:val="0"/>
      <w:marBottom w:val="0"/>
      <w:divBdr>
        <w:top w:val="none" w:sz="0" w:space="0" w:color="auto"/>
        <w:left w:val="none" w:sz="0" w:space="0" w:color="auto"/>
        <w:bottom w:val="none" w:sz="0" w:space="0" w:color="auto"/>
        <w:right w:val="none" w:sz="0" w:space="0" w:color="auto"/>
      </w:divBdr>
    </w:div>
    <w:div w:id="1662156023">
      <w:bodyDiv w:val="1"/>
      <w:marLeft w:val="0"/>
      <w:marRight w:val="0"/>
      <w:marTop w:val="0"/>
      <w:marBottom w:val="0"/>
      <w:divBdr>
        <w:top w:val="none" w:sz="0" w:space="0" w:color="auto"/>
        <w:left w:val="none" w:sz="0" w:space="0" w:color="auto"/>
        <w:bottom w:val="none" w:sz="0" w:space="0" w:color="auto"/>
        <w:right w:val="none" w:sz="0" w:space="0" w:color="auto"/>
      </w:divBdr>
    </w:div>
    <w:div w:id="1666205608">
      <w:bodyDiv w:val="1"/>
      <w:marLeft w:val="0"/>
      <w:marRight w:val="0"/>
      <w:marTop w:val="0"/>
      <w:marBottom w:val="0"/>
      <w:divBdr>
        <w:top w:val="none" w:sz="0" w:space="0" w:color="auto"/>
        <w:left w:val="none" w:sz="0" w:space="0" w:color="auto"/>
        <w:bottom w:val="none" w:sz="0" w:space="0" w:color="auto"/>
        <w:right w:val="none" w:sz="0" w:space="0" w:color="auto"/>
      </w:divBdr>
    </w:div>
    <w:div w:id="1694065098">
      <w:bodyDiv w:val="1"/>
      <w:marLeft w:val="0"/>
      <w:marRight w:val="0"/>
      <w:marTop w:val="0"/>
      <w:marBottom w:val="0"/>
      <w:divBdr>
        <w:top w:val="none" w:sz="0" w:space="0" w:color="auto"/>
        <w:left w:val="none" w:sz="0" w:space="0" w:color="auto"/>
        <w:bottom w:val="none" w:sz="0" w:space="0" w:color="auto"/>
        <w:right w:val="none" w:sz="0" w:space="0" w:color="auto"/>
      </w:divBdr>
    </w:div>
    <w:div w:id="1710061626">
      <w:bodyDiv w:val="1"/>
      <w:marLeft w:val="0"/>
      <w:marRight w:val="0"/>
      <w:marTop w:val="0"/>
      <w:marBottom w:val="0"/>
      <w:divBdr>
        <w:top w:val="none" w:sz="0" w:space="0" w:color="auto"/>
        <w:left w:val="none" w:sz="0" w:space="0" w:color="auto"/>
        <w:bottom w:val="none" w:sz="0" w:space="0" w:color="auto"/>
        <w:right w:val="none" w:sz="0" w:space="0" w:color="auto"/>
      </w:divBdr>
      <w:divsChild>
        <w:div w:id="879368059">
          <w:marLeft w:val="0"/>
          <w:marRight w:val="0"/>
          <w:marTop w:val="0"/>
          <w:marBottom w:val="0"/>
          <w:divBdr>
            <w:top w:val="none" w:sz="0" w:space="0" w:color="auto"/>
            <w:left w:val="none" w:sz="0" w:space="0" w:color="auto"/>
            <w:bottom w:val="none" w:sz="0" w:space="0" w:color="auto"/>
            <w:right w:val="none" w:sz="0" w:space="0" w:color="auto"/>
          </w:divBdr>
          <w:divsChild>
            <w:div w:id="310133809">
              <w:marLeft w:val="0"/>
              <w:marRight w:val="0"/>
              <w:marTop w:val="0"/>
              <w:marBottom w:val="0"/>
              <w:divBdr>
                <w:top w:val="none" w:sz="0" w:space="0" w:color="auto"/>
                <w:left w:val="none" w:sz="0" w:space="0" w:color="auto"/>
                <w:bottom w:val="none" w:sz="0" w:space="0" w:color="auto"/>
                <w:right w:val="none" w:sz="0" w:space="0" w:color="auto"/>
              </w:divBdr>
              <w:divsChild>
                <w:div w:id="1678922495">
                  <w:marLeft w:val="0"/>
                  <w:marRight w:val="0"/>
                  <w:marTop w:val="0"/>
                  <w:marBottom w:val="0"/>
                  <w:divBdr>
                    <w:top w:val="none" w:sz="0" w:space="0" w:color="auto"/>
                    <w:left w:val="none" w:sz="0" w:space="0" w:color="auto"/>
                    <w:bottom w:val="none" w:sz="0" w:space="0" w:color="auto"/>
                    <w:right w:val="none" w:sz="0" w:space="0" w:color="auto"/>
                  </w:divBdr>
                  <w:divsChild>
                    <w:div w:id="250746023">
                      <w:marLeft w:val="-240"/>
                      <w:marRight w:val="-240"/>
                      <w:marTop w:val="0"/>
                      <w:marBottom w:val="0"/>
                      <w:divBdr>
                        <w:top w:val="none" w:sz="0" w:space="0" w:color="auto"/>
                        <w:left w:val="none" w:sz="0" w:space="0" w:color="auto"/>
                        <w:bottom w:val="none" w:sz="0" w:space="0" w:color="auto"/>
                        <w:right w:val="none" w:sz="0" w:space="0" w:color="auto"/>
                      </w:divBdr>
                      <w:divsChild>
                        <w:div w:id="1499812073">
                          <w:marLeft w:val="0"/>
                          <w:marRight w:val="0"/>
                          <w:marTop w:val="0"/>
                          <w:marBottom w:val="0"/>
                          <w:divBdr>
                            <w:top w:val="none" w:sz="0" w:space="0" w:color="auto"/>
                            <w:left w:val="none" w:sz="0" w:space="0" w:color="auto"/>
                            <w:bottom w:val="none" w:sz="0" w:space="0" w:color="auto"/>
                            <w:right w:val="none" w:sz="0" w:space="0" w:color="auto"/>
                          </w:divBdr>
                          <w:divsChild>
                            <w:div w:id="1911773502">
                              <w:marLeft w:val="0"/>
                              <w:marRight w:val="0"/>
                              <w:marTop w:val="0"/>
                              <w:marBottom w:val="0"/>
                              <w:divBdr>
                                <w:top w:val="none" w:sz="0" w:space="0" w:color="auto"/>
                                <w:left w:val="none" w:sz="0" w:space="0" w:color="auto"/>
                                <w:bottom w:val="none" w:sz="0" w:space="0" w:color="auto"/>
                                <w:right w:val="none" w:sz="0" w:space="0" w:color="auto"/>
                              </w:divBdr>
                            </w:div>
                            <w:div w:id="829566181">
                              <w:marLeft w:val="0"/>
                              <w:marRight w:val="0"/>
                              <w:marTop w:val="0"/>
                              <w:marBottom w:val="0"/>
                              <w:divBdr>
                                <w:top w:val="none" w:sz="0" w:space="0" w:color="auto"/>
                                <w:left w:val="none" w:sz="0" w:space="0" w:color="auto"/>
                                <w:bottom w:val="none" w:sz="0" w:space="0" w:color="auto"/>
                                <w:right w:val="none" w:sz="0" w:space="0" w:color="auto"/>
                              </w:divBdr>
                              <w:divsChild>
                                <w:div w:id="722291578">
                                  <w:marLeft w:val="165"/>
                                  <w:marRight w:val="165"/>
                                  <w:marTop w:val="0"/>
                                  <w:marBottom w:val="0"/>
                                  <w:divBdr>
                                    <w:top w:val="none" w:sz="0" w:space="0" w:color="auto"/>
                                    <w:left w:val="none" w:sz="0" w:space="0" w:color="auto"/>
                                    <w:bottom w:val="none" w:sz="0" w:space="0" w:color="auto"/>
                                    <w:right w:val="none" w:sz="0" w:space="0" w:color="auto"/>
                                  </w:divBdr>
                                  <w:divsChild>
                                    <w:div w:id="1484195484">
                                      <w:marLeft w:val="0"/>
                                      <w:marRight w:val="0"/>
                                      <w:marTop w:val="0"/>
                                      <w:marBottom w:val="0"/>
                                      <w:divBdr>
                                        <w:top w:val="none" w:sz="0" w:space="0" w:color="auto"/>
                                        <w:left w:val="none" w:sz="0" w:space="0" w:color="auto"/>
                                        <w:bottom w:val="none" w:sz="0" w:space="0" w:color="auto"/>
                                        <w:right w:val="none" w:sz="0" w:space="0" w:color="auto"/>
                                      </w:divBdr>
                                      <w:divsChild>
                                        <w:div w:id="1042942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262564">
      <w:bodyDiv w:val="1"/>
      <w:marLeft w:val="0"/>
      <w:marRight w:val="0"/>
      <w:marTop w:val="0"/>
      <w:marBottom w:val="0"/>
      <w:divBdr>
        <w:top w:val="none" w:sz="0" w:space="0" w:color="auto"/>
        <w:left w:val="none" w:sz="0" w:space="0" w:color="auto"/>
        <w:bottom w:val="none" w:sz="0" w:space="0" w:color="auto"/>
        <w:right w:val="none" w:sz="0" w:space="0" w:color="auto"/>
      </w:divBdr>
      <w:divsChild>
        <w:div w:id="151142931">
          <w:marLeft w:val="0"/>
          <w:marRight w:val="0"/>
          <w:marTop w:val="0"/>
          <w:marBottom w:val="0"/>
          <w:divBdr>
            <w:top w:val="none" w:sz="0" w:space="0" w:color="auto"/>
            <w:left w:val="none" w:sz="0" w:space="0" w:color="auto"/>
            <w:bottom w:val="none" w:sz="0" w:space="0" w:color="auto"/>
            <w:right w:val="none" w:sz="0" w:space="0" w:color="auto"/>
          </w:divBdr>
          <w:divsChild>
            <w:div w:id="1273516148">
              <w:marLeft w:val="0"/>
              <w:marRight w:val="0"/>
              <w:marTop w:val="0"/>
              <w:marBottom w:val="0"/>
              <w:divBdr>
                <w:top w:val="none" w:sz="0" w:space="0" w:color="auto"/>
                <w:left w:val="none" w:sz="0" w:space="0" w:color="auto"/>
                <w:bottom w:val="none" w:sz="0" w:space="0" w:color="auto"/>
                <w:right w:val="none" w:sz="0" w:space="0" w:color="auto"/>
              </w:divBdr>
              <w:divsChild>
                <w:div w:id="1439137039">
                  <w:marLeft w:val="0"/>
                  <w:marRight w:val="0"/>
                  <w:marTop w:val="0"/>
                  <w:marBottom w:val="0"/>
                  <w:divBdr>
                    <w:top w:val="none" w:sz="0" w:space="0" w:color="auto"/>
                    <w:left w:val="none" w:sz="0" w:space="0" w:color="auto"/>
                    <w:bottom w:val="none" w:sz="0" w:space="0" w:color="auto"/>
                    <w:right w:val="none" w:sz="0" w:space="0" w:color="auto"/>
                  </w:divBdr>
                  <w:divsChild>
                    <w:div w:id="733742529">
                      <w:marLeft w:val="0"/>
                      <w:marRight w:val="0"/>
                      <w:marTop w:val="0"/>
                      <w:marBottom w:val="0"/>
                      <w:divBdr>
                        <w:top w:val="none" w:sz="0" w:space="0" w:color="auto"/>
                        <w:left w:val="none" w:sz="0" w:space="0" w:color="auto"/>
                        <w:bottom w:val="none" w:sz="0" w:space="0" w:color="auto"/>
                        <w:right w:val="none" w:sz="0" w:space="0" w:color="auto"/>
                      </w:divBdr>
                      <w:divsChild>
                        <w:div w:id="760684651">
                          <w:marLeft w:val="0"/>
                          <w:marRight w:val="0"/>
                          <w:marTop w:val="0"/>
                          <w:marBottom w:val="0"/>
                          <w:divBdr>
                            <w:top w:val="none" w:sz="0" w:space="0" w:color="auto"/>
                            <w:left w:val="none" w:sz="0" w:space="0" w:color="auto"/>
                            <w:bottom w:val="none" w:sz="0" w:space="0" w:color="auto"/>
                            <w:right w:val="none" w:sz="0" w:space="0" w:color="auto"/>
                          </w:divBdr>
                          <w:divsChild>
                            <w:div w:id="617371225">
                              <w:marLeft w:val="0"/>
                              <w:marRight w:val="0"/>
                              <w:marTop w:val="0"/>
                              <w:marBottom w:val="0"/>
                              <w:divBdr>
                                <w:top w:val="none" w:sz="0" w:space="0" w:color="auto"/>
                                <w:left w:val="none" w:sz="0" w:space="0" w:color="auto"/>
                                <w:bottom w:val="none" w:sz="0" w:space="0" w:color="auto"/>
                                <w:right w:val="none" w:sz="0" w:space="0" w:color="auto"/>
                              </w:divBdr>
                              <w:divsChild>
                                <w:div w:id="866676524">
                                  <w:marLeft w:val="0"/>
                                  <w:marRight w:val="0"/>
                                  <w:marTop w:val="0"/>
                                  <w:marBottom w:val="0"/>
                                  <w:divBdr>
                                    <w:top w:val="none" w:sz="0" w:space="0" w:color="auto"/>
                                    <w:left w:val="none" w:sz="0" w:space="0" w:color="auto"/>
                                    <w:bottom w:val="none" w:sz="0" w:space="0" w:color="auto"/>
                                    <w:right w:val="none" w:sz="0" w:space="0" w:color="auto"/>
                                  </w:divBdr>
                                  <w:divsChild>
                                    <w:div w:id="260531262">
                                      <w:marLeft w:val="0"/>
                                      <w:marRight w:val="0"/>
                                      <w:marTop w:val="0"/>
                                      <w:marBottom w:val="0"/>
                                      <w:divBdr>
                                        <w:top w:val="none" w:sz="0" w:space="0" w:color="auto"/>
                                        <w:left w:val="none" w:sz="0" w:space="0" w:color="auto"/>
                                        <w:bottom w:val="none" w:sz="0" w:space="0" w:color="auto"/>
                                        <w:right w:val="none" w:sz="0" w:space="0" w:color="auto"/>
                                      </w:divBdr>
                                      <w:divsChild>
                                        <w:div w:id="1863275026">
                                          <w:marLeft w:val="0"/>
                                          <w:marRight w:val="0"/>
                                          <w:marTop w:val="0"/>
                                          <w:marBottom w:val="0"/>
                                          <w:divBdr>
                                            <w:top w:val="none" w:sz="0" w:space="0" w:color="auto"/>
                                            <w:left w:val="none" w:sz="0" w:space="0" w:color="auto"/>
                                            <w:bottom w:val="none" w:sz="0" w:space="0" w:color="auto"/>
                                            <w:right w:val="none" w:sz="0" w:space="0" w:color="auto"/>
                                          </w:divBdr>
                                          <w:divsChild>
                                            <w:div w:id="1790585141">
                                              <w:marLeft w:val="0"/>
                                              <w:marRight w:val="0"/>
                                              <w:marTop w:val="0"/>
                                              <w:marBottom w:val="0"/>
                                              <w:divBdr>
                                                <w:top w:val="none" w:sz="0" w:space="0" w:color="auto"/>
                                                <w:left w:val="none" w:sz="0" w:space="0" w:color="auto"/>
                                                <w:bottom w:val="none" w:sz="0" w:space="0" w:color="auto"/>
                                                <w:right w:val="none" w:sz="0" w:space="0" w:color="auto"/>
                                              </w:divBdr>
                                              <w:divsChild>
                                                <w:div w:id="2117367465">
                                                  <w:marLeft w:val="0"/>
                                                  <w:marRight w:val="0"/>
                                                  <w:marTop w:val="0"/>
                                                  <w:marBottom w:val="0"/>
                                                  <w:divBdr>
                                                    <w:top w:val="none" w:sz="0" w:space="0" w:color="auto"/>
                                                    <w:left w:val="none" w:sz="0" w:space="0" w:color="auto"/>
                                                    <w:bottom w:val="none" w:sz="0" w:space="0" w:color="auto"/>
                                                    <w:right w:val="none" w:sz="0" w:space="0" w:color="auto"/>
                                                  </w:divBdr>
                                                  <w:divsChild>
                                                    <w:div w:id="681250250">
                                                      <w:marLeft w:val="0"/>
                                                      <w:marRight w:val="0"/>
                                                      <w:marTop w:val="0"/>
                                                      <w:marBottom w:val="0"/>
                                                      <w:divBdr>
                                                        <w:top w:val="none" w:sz="0" w:space="0" w:color="auto"/>
                                                        <w:left w:val="none" w:sz="0" w:space="0" w:color="auto"/>
                                                        <w:bottom w:val="none" w:sz="0" w:space="0" w:color="auto"/>
                                                        <w:right w:val="none" w:sz="0" w:space="0" w:color="auto"/>
                                                      </w:divBdr>
                                                      <w:divsChild>
                                                        <w:div w:id="1208223539">
                                                          <w:marLeft w:val="0"/>
                                                          <w:marRight w:val="0"/>
                                                          <w:marTop w:val="0"/>
                                                          <w:marBottom w:val="0"/>
                                                          <w:divBdr>
                                                            <w:top w:val="none" w:sz="0" w:space="0" w:color="auto"/>
                                                            <w:left w:val="none" w:sz="0" w:space="0" w:color="auto"/>
                                                            <w:bottom w:val="none" w:sz="0" w:space="0" w:color="auto"/>
                                                            <w:right w:val="none" w:sz="0" w:space="0" w:color="auto"/>
                                                          </w:divBdr>
                                                          <w:divsChild>
                                                            <w:div w:id="705759615">
                                                              <w:marLeft w:val="0"/>
                                                              <w:marRight w:val="0"/>
                                                              <w:marTop w:val="0"/>
                                                              <w:marBottom w:val="0"/>
                                                              <w:divBdr>
                                                                <w:top w:val="none" w:sz="0" w:space="0" w:color="auto"/>
                                                                <w:left w:val="none" w:sz="0" w:space="0" w:color="auto"/>
                                                                <w:bottom w:val="none" w:sz="0" w:space="0" w:color="auto"/>
                                                                <w:right w:val="none" w:sz="0" w:space="0" w:color="auto"/>
                                                              </w:divBdr>
                                                              <w:divsChild>
                                                                <w:div w:id="889343753">
                                                                  <w:marLeft w:val="0"/>
                                                                  <w:marRight w:val="0"/>
                                                                  <w:marTop w:val="0"/>
                                                                  <w:marBottom w:val="0"/>
                                                                  <w:divBdr>
                                                                    <w:top w:val="none" w:sz="0" w:space="0" w:color="auto"/>
                                                                    <w:left w:val="none" w:sz="0" w:space="0" w:color="auto"/>
                                                                    <w:bottom w:val="none" w:sz="0" w:space="0" w:color="auto"/>
                                                                    <w:right w:val="none" w:sz="0" w:space="0" w:color="auto"/>
                                                                  </w:divBdr>
                                                                  <w:divsChild>
                                                                    <w:div w:id="413935029">
                                                                      <w:marLeft w:val="0"/>
                                                                      <w:marRight w:val="0"/>
                                                                      <w:marTop w:val="0"/>
                                                                      <w:marBottom w:val="0"/>
                                                                      <w:divBdr>
                                                                        <w:top w:val="none" w:sz="0" w:space="0" w:color="auto"/>
                                                                        <w:left w:val="none" w:sz="0" w:space="0" w:color="auto"/>
                                                                        <w:bottom w:val="none" w:sz="0" w:space="0" w:color="auto"/>
                                                                        <w:right w:val="none" w:sz="0" w:space="0" w:color="auto"/>
                                                                      </w:divBdr>
                                                                      <w:divsChild>
                                                                        <w:div w:id="67769675">
                                                                          <w:marLeft w:val="0"/>
                                                                          <w:marRight w:val="0"/>
                                                                          <w:marTop w:val="0"/>
                                                                          <w:marBottom w:val="0"/>
                                                                          <w:divBdr>
                                                                            <w:top w:val="none" w:sz="0" w:space="0" w:color="auto"/>
                                                                            <w:left w:val="none" w:sz="0" w:space="0" w:color="auto"/>
                                                                            <w:bottom w:val="none" w:sz="0" w:space="0" w:color="auto"/>
                                                                            <w:right w:val="none" w:sz="0" w:space="0" w:color="auto"/>
                                                                          </w:divBdr>
                                                                          <w:divsChild>
                                                                            <w:div w:id="1891838702">
                                                                              <w:marLeft w:val="0"/>
                                                                              <w:marRight w:val="0"/>
                                                                              <w:marTop w:val="0"/>
                                                                              <w:marBottom w:val="0"/>
                                                                              <w:divBdr>
                                                                                <w:top w:val="none" w:sz="0" w:space="0" w:color="auto"/>
                                                                                <w:left w:val="none" w:sz="0" w:space="0" w:color="auto"/>
                                                                                <w:bottom w:val="none" w:sz="0" w:space="0" w:color="auto"/>
                                                                                <w:right w:val="none" w:sz="0" w:space="0" w:color="auto"/>
                                                                              </w:divBdr>
                                                                              <w:divsChild>
                                                                                <w:div w:id="991252415">
                                                                                  <w:marLeft w:val="0"/>
                                                                                  <w:marRight w:val="0"/>
                                                                                  <w:marTop w:val="0"/>
                                                                                  <w:marBottom w:val="0"/>
                                                                                  <w:divBdr>
                                                                                    <w:top w:val="none" w:sz="0" w:space="0" w:color="auto"/>
                                                                                    <w:left w:val="none" w:sz="0" w:space="0" w:color="auto"/>
                                                                                    <w:bottom w:val="none" w:sz="0" w:space="0" w:color="auto"/>
                                                                                    <w:right w:val="none" w:sz="0" w:space="0" w:color="auto"/>
                                                                                  </w:divBdr>
                                                                                  <w:divsChild>
                                                                                    <w:div w:id="1275669695">
                                                                                      <w:marLeft w:val="0"/>
                                                                                      <w:marRight w:val="0"/>
                                                                                      <w:marTop w:val="0"/>
                                                                                      <w:marBottom w:val="0"/>
                                                                                      <w:divBdr>
                                                                                        <w:top w:val="none" w:sz="0" w:space="0" w:color="auto"/>
                                                                                        <w:left w:val="none" w:sz="0" w:space="0" w:color="auto"/>
                                                                                        <w:bottom w:val="none" w:sz="0" w:space="0" w:color="auto"/>
                                                                                        <w:right w:val="none" w:sz="0" w:space="0" w:color="auto"/>
                                                                                      </w:divBdr>
                                                                                      <w:divsChild>
                                                                                        <w:div w:id="1781610502">
                                                                                          <w:marLeft w:val="0"/>
                                                                                          <w:marRight w:val="0"/>
                                                                                          <w:marTop w:val="0"/>
                                                                                          <w:marBottom w:val="0"/>
                                                                                          <w:divBdr>
                                                                                            <w:top w:val="none" w:sz="0" w:space="0" w:color="auto"/>
                                                                                            <w:left w:val="none" w:sz="0" w:space="0" w:color="auto"/>
                                                                                            <w:bottom w:val="none" w:sz="0" w:space="0" w:color="auto"/>
                                                                                            <w:right w:val="none" w:sz="0" w:space="0" w:color="auto"/>
                                                                                          </w:divBdr>
                                                                                          <w:divsChild>
                                                                                            <w:div w:id="1011031939">
                                                                                              <w:marLeft w:val="0"/>
                                                                                              <w:marRight w:val="120"/>
                                                                                              <w:marTop w:val="0"/>
                                                                                              <w:marBottom w:val="150"/>
                                                                                              <w:divBdr>
                                                                                                <w:top w:val="single" w:sz="2" w:space="0" w:color="EFEFEF"/>
                                                                                                <w:left w:val="single" w:sz="6" w:space="0" w:color="EFEFEF"/>
                                                                                                <w:bottom w:val="single" w:sz="6" w:space="0" w:color="E2E2E2"/>
                                                                                                <w:right w:val="single" w:sz="6" w:space="0" w:color="EFEFEF"/>
                                                                                              </w:divBdr>
                                                                                              <w:divsChild>
                                                                                                <w:div w:id="828792513">
                                                                                                  <w:marLeft w:val="0"/>
                                                                                                  <w:marRight w:val="0"/>
                                                                                                  <w:marTop w:val="0"/>
                                                                                                  <w:marBottom w:val="0"/>
                                                                                                  <w:divBdr>
                                                                                                    <w:top w:val="none" w:sz="0" w:space="0" w:color="auto"/>
                                                                                                    <w:left w:val="none" w:sz="0" w:space="0" w:color="auto"/>
                                                                                                    <w:bottom w:val="none" w:sz="0" w:space="0" w:color="auto"/>
                                                                                                    <w:right w:val="none" w:sz="0" w:space="0" w:color="auto"/>
                                                                                                  </w:divBdr>
                                                                                                  <w:divsChild>
                                                                                                    <w:div w:id="1465808295">
                                                                                                      <w:marLeft w:val="0"/>
                                                                                                      <w:marRight w:val="0"/>
                                                                                                      <w:marTop w:val="0"/>
                                                                                                      <w:marBottom w:val="0"/>
                                                                                                      <w:divBdr>
                                                                                                        <w:top w:val="none" w:sz="0" w:space="0" w:color="auto"/>
                                                                                                        <w:left w:val="none" w:sz="0" w:space="0" w:color="auto"/>
                                                                                                        <w:bottom w:val="none" w:sz="0" w:space="0" w:color="auto"/>
                                                                                                        <w:right w:val="none" w:sz="0" w:space="0" w:color="auto"/>
                                                                                                      </w:divBdr>
                                                                                                      <w:divsChild>
                                                                                                        <w:div w:id="1570454484">
                                                                                                          <w:marLeft w:val="0"/>
                                                                                                          <w:marRight w:val="0"/>
                                                                                                          <w:marTop w:val="0"/>
                                                                                                          <w:marBottom w:val="0"/>
                                                                                                          <w:divBdr>
                                                                                                            <w:top w:val="none" w:sz="0" w:space="0" w:color="auto"/>
                                                                                                            <w:left w:val="none" w:sz="0" w:space="0" w:color="auto"/>
                                                                                                            <w:bottom w:val="none" w:sz="0" w:space="0" w:color="auto"/>
                                                                                                            <w:right w:val="none" w:sz="0" w:space="0" w:color="auto"/>
                                                                                                          </w:divBdr>
                                                                                                          <w:divsChild>
                                                                                                            <w:div w:id="1497915264">
                                                                                                              <w:marLeft w:val="0"/>
                                                                                                              <w:marRight w:val="0"/>
                                                                                                              <w:marTop w:val="0"/>
                                                                                                              <w:marBottom w:val="0"/>
                                                                                                              <w:divBdr>
                                                                                                                <w:top w:val="none" w:sz="0" w:space="0" w:color="auto"/>
                                                                                                                <w:left w:val="none" w:sz="0" w:space="0" w:color="auto"/>
                                                                                                                <w:bottom w:val="none" w:sz="0" w:space="0" w:color="auto"/>
                                                                                                                <w:right w:val="none" w:sz="0" w:space="0" w:color="auto"/>
                                                                                                              </w:divBdr>
                                                                                                              <w:divsChild>
                                                                                                                <w:div w:id="3967065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278612984">
                                                                                                                      <w:marLeft w:val="225"/>
                                                                                                                      <w:marRight w:val="225"/>
                                                                                                                      <w:marTop w:val="75"/>
                                                                                                                      <w:marBottom w:val="75"/>
                                                                                                                      <w:divBdr>
                                                                                                                        <w:top w:val="none" w:sz="0" w:space="0" w:color="auto"/>
                                                                                                                        <w:left w:val="none" w:sz="0" w:space="0" w:color="auto"/>
                                                                                                                        <w:bottom w:val="none" w:sz="0" w:space="0" w:color="auto"/>
                                                                                                                        <w:right w:val="none" w:sz="0" w:space="0" w:color="auto"/>
                                                                                                                      </w:divBdr>
                                                                                                                      <w:divsChild>
                                                                                                                        <w:div w:id="1033850909">
                                                                                                                          <w:marLeft w:val="0"/>
                                                                                                                          <w:marRight w:val="0"/>
                                                                                                                          <w:marTop w:val="0"/>
                                                                                                                          <w:marBottom w:val="0"/>
                                                                                                                          <w:divBdr>
                                                                                                                            <w:top w:val="single" w:sz="6" w:space="0" w:color="auto"/>
                                                                                                                            <w:left w:val="single" w:sz="6" w:space="0" w:color="auto"/>
                                                                                                                            <w:bottom w:val="single" w:sz="6" w:space="0" w:color="auto"/>
                                                                                                                            <w:right w:val="single" w:sz="6" w:space="0" w:color="auto"/>
                                                                                                                          </w:divBdr>
                                                                                                                          <w:divsChild>
                                                                                                                            <w:div w:id="1591812754">
                                                                                                                              <w:marLeft w:val="0"/>
                                                                                                                              <w:marRight w:val="0"/>
                                                                                                                              <w:marTop w:val="0"/>
                                                                                                                              <w:marBottom w:val="0"/>
                                                                                                                              <w:divBdr>
                                                                                                                                <w:top w:val="none" w:sz="0" w:space="0" w:color="auto"/>
                                                                                                                                <w:left w:val="none" w:sz="0" w:space="0" w:color="auto"/>
                                                                                                                                <w:bottom w:val="none" w:sz="0" w:space="0" w:color="auto"/>
                                                                                                                                <w:right w:val="none" w:sz="0" w:space="0" w:color="auto"/>
                                                                                                                              </w:divBdr>
                                                                                                                              <w:divsChild>
                                                                                                                                <w:div w:id="945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168588">
      <w:bodyDiv w:val="1"/>
      <w:marLeft w:val="0"/>
      <w:marRight w:val="0"/>
      <w:marTop w:val="0"/>
      <w:marBottom w:val="0"/>
      <w:divBdr>
        <w:top w:val="none" w:sz="0" w:space="0" w:color="auto"/>
        <w:left w:val="none" w:sz="0" w:space="0" w:color="auto"/>
        <w:bottom w:val="none" w:sz="0" w:space="0" w:color="auto"/>
        <w:right w:val="none" w:sz="0" w:space="0" w:color="auto"/>
      </w:divBdr>
      <w:divsChild>
        <w:div w:id="1712457818">
          <w:marLeft w:val="0"/>
          <w:marRight w:val="0"/>
          <w:marTop w:val="0"/>
          <w:marBottom w:val="0"/>
          <w:divBdr>
            <w:top w:val="none" w:sz="0" w:space="0" w:color="auto"/>
            <w:left w:val="none" w:sz="0" w:space="0" w:color="auto"/>
            <w:bottom w:val="none" w:sz="0" w:space="0" w:color="auto"/>
            <w:right w:val="none" w:sz="0" w:space="0" w:color="auto"/>
          </w:divBdr>
          <w:divsChild>
            <w:div w:id="1852719448">
              <w:marLeft w:val="0"/>
              <w:marRight w:val="0"/>
              <w:marTop w:val="0"/>
              <w:marBottom w:val="0"/>
              <w:divBdr>
                <w:top w:val="none" w:sz="0" w:space="0" w:color="auto"/>
                <w:left w:val="none" w:sz="0" w:space="0" w:color="auto"/>
                <w:bottom w:val="none" w:sz="0" w:space="0" w:color="auto"/>
                <w:right w:val="none" w:sz="0" w:space="0" w:color="auto"/>
              </w:divBdr>
              <w:divsChild>
                <w:div w:id="232278461">
                  <w:marLeft w:val="0"/>
                  <w:marRight w:val="0"/>
                  <w:marTop w:val="0"/>
                  <w:marBottom w:val="0"/>
                  <w:divBdr>
                    <w:top w:val="none" w:sz="0" w:space="0" w:color="auto"/>
                    <w:left w:val="none" w:sz="0" w:space="0" w:color="auto"/>
                    <w:bottom w:val="none" w:sz="0" w:space="0" w:color="auto"/>
                    <w:right w:val="none" w:sz="0" w:space="0" w:color="auto"/>
                  </w:divBdr>
                  <w:divsChild>
                    <w:div w:id="422184824">
                      <w:marLeft w:val="-240"/>
                      <w:marRight w:val="-240"/>
                      <w:marTop w:val="0"/>
                      <w:marBottom w:val="0"/>
                      <w:divBdr>
                        <w:top w:val="none" w:sz="0" w:space="0" w:color="auto"/>
                        <w:left w:val="none" w:sz="0" w:space="0" w:color="auto"/>
                        <w:bottom w:val="none" w:sz="0" w:space="0" w:color="auto"/>
                        <w:right w:val="none" w:sz="0" w:space="0" w:color="auto"/>
                      </w:divBdr>
                      <w:divsChild>
                        <w:div w:id="1650548917">
                          <w:marLeft w:val="0"/>
                          <w:marRight w:val="0"/>
                          <w:marTop w:val="0"/>
                          <w:marBottom w:val="0"/>
                          <w:divBdr>
                            <w:top w:val="none" w:sz="0" w:space="0" w:color="auto"/>
                            <w:left w:val="none" w:sz="0" w:space="0" w:color="auto"/>
                            <w:bottom w:val="none" w:sz="0" w:space="0" w:color="auto"/>
                            <w:right w:val="none" w:sz="0" w:space="0" w:color="auto"/>
                          </w:divBdr>
                          <w:divsChild>
                            <w:div w:id="1554542236">
                              <w:marLeft w:val="0"/>
                              <w:marRight w:val="0"/>
                              <w:marTop w:val="0"/>
                              <w:marBottom w:val="0"/>
                              <w:divBdr>
                                <w:top w:val="none" w:sz="0" w:space="0" w:color="auto"/>
                                <w:left w:val="none" w:sz="0" w:space="0" w:color="auto"/>
                                <w:bottom w:val="none" w:sz="0" w:space="0" w:color="auto"/>
                                <w:right w:val="none" w:sz="0" w:space="0" w:color="auto"/>
                              </w:divBdr>
                            </w:div>
                            <w:div w:id="187179730">
                              <w:marLeft w:val="0"/>
                              <w:marRight w:val="0"/>
                              <w:marTop w:val="0"/>
                              <w:marBottom w:val="0"/>
                              <w:divBdr>
                                <w:top w:val="none" w:sz="0" w:space="0" w:color="auto"/>
                                <w:left w:val="none" w:sz="0" w:space="0" w:color="auto"/>
                                <w:bottom w:val="none" w:sz="0" w:space="0" w:color="auto"/>
                                <w:right w:val="none" w:sz="0" w:space="0" w:color="auto"/>
                              </w:divBdr>
                              <w:divsChild>
                                <w:div w:id="2101632647">
                                  <w:marLeft w:val="165"/>
                                  <w:marRight w:val="165"/>
                                  <w:marTop w:val="0"/>
                                  <w:marBottom w:val="0"/>
                                  <w:divBdr>
                                    <w:top w:val="none" w:sz="0" w:space="0" w:color="auto"/>
                                    <w:left w:val="none" w:sz="0" w:space="0" w:color="auto"/>
                                    <w:bottom w:val="none" w:sz="0" w:space="0" w:color="auto"/>
                                    <w:right w:val="none" w:sz="0" w:space="0" w:color="auto"/>
                                  </w:divBdr>
                                  <w:divsChild>
                                    <w:div w:id="952715526">
                                      <w:marLeft w:val="0"/>
                                      <w:marRight w:val="0"/>
                                      <w:marTop w:val="0"/>
                                      <w:marBottom w:val="0"/>
                                      <w:divBdr>
                                        <w:top w:val="none" w:sz="0" w:space="0" w:color="auto"/>
                                        <w:left w:val="none" w:sz="0" w:space="0" w:color="auto"/>
                                        <w:bottom w:val="none" w:sz="0" w:space="0" w:color="auto"/>
                                        <w:right w:val="none" w:sz="0" w:space="0" w:color="auto"/>
                                      </w:divBdr>
                                      <w:divsChild>
                                        <w:div w:id="1828545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138938">
      <w:bodyDiv w:val="1"/>
      <w:marLeft w:val="0"/>
      <w:marRight w:val="0"/>
      <w:marTop w:val="0"/>
      <w:marBottom w:val="0"/>
      <w:divBdr>
        <w:top w:val="none" w:sz="0" w:space="0" w:color="auto"/>
        <w:left w:val="none" w:sz="0" w:space="0" w:color="auto"/>
        <w:bottom w:val="none" w:sz="0" w:space="0" w:color="auto"/>
        <w:right w:val="none" w:sz="0" w:space="0" w:color="auto"/>
      </w:divBdr>
      <w:divsChild>
        <w:div w:id="1950509356">
          <w:marLeft w:val="0"/>
          <w:marRight w:val="0"/>
          <w:marTop w:val="0"/>
          <w:marBottom w:val="0"/>
          <w:divBdr>
            <w:top w:val="none" w:sz="0" w:space="0" w:color="auto"/>
            <w:left w:val="none" w:sz="0" w:space="0" w:color="auto"/>
            <w:bottom w:val="none" w:sz="0" w:space="0" w:color="auto"/>
            <w:right w:val="none" w:sz="0" w:space="0" w:color="auto"/>
          </w:divBdr>
          <w:divsChild>
            <w:div w:id="1719476212">
              <w:marLeft w:val="0"/>
              <w:marRight w:val="0"/>
              <w:marTop w:val="0"/>
              <w:marBottom w:val="0"/>
              <w:divBdr>
                <w:top w:val="none" w:sz="0" w:space="0" w:color="auto"/>
                <w:left w:val="none" w:sz="0" w:space="0" w:color="auto"/>
                <w:bottom w:val="none" w:sz="0" w:space="0" w:color="auto"/>
                <w:right w:val="none" w:sz="0" w:space="0" w:color="auto"/>
              </w:divBdr>
              <w:divsChild>
                <w:div w:id="1947811203">
                  <w:marLeft w:val="0"/>
                  <w:marRight w:val="0"/>
                  <w:marTop w:val="0"/>
                  <w:marBottom w:val="0"/>
                  <w:divBdr>
                    <w:top w:val="none" w:sz="0" w:space="0" w:color="auto"/>
                    <w:left w:val="none" w:sz="0" w:space="0" w:color="auto"/>
                    <w:bottom w:val="none" w:sz="0" w:space="0" w:color="auto"/>
                    <w:right w:val="none" w:sz="0" w:space="0" w:color="auto"/>
                  </w:divBdr>
                  <w:divsChild>
                    <w:div w:id="362679737">
                      <w:marLeft w:val="0"/>
                      <w:marRight w:val="0"/>
                      <w:marTop w:val="0"/>
                      <w:marBottom w:val="0"/>
                      <w:divBdr>
                        <w:top w:val="none" w:sz="0" w:space="0" w:color="auto"/>
                        <w:left w:val="none" w:sz="0" w:space="0" w:color="auto"/>
                        <w:bottom w:val="none" w:sz="0" w:space="0" w:color="auto"/>
                        <w:right w:val="none" w:sz="0" w:space="0" w:color="auto"/>
                      </w:divBdr>
                      <w:divsChild>
                        <w:div w:id="2084403569">
                          <w:marLeft w:val="0"/>
                          <w:marRight w:val="0"/>
                          <w:marTop w:val="0"/>
                          <w:marBottom w:val="0"/>
                          <w:divBdr>
                            <w:top w:val="none" w:sz="0" w:space="0" w:color="auto"/>
                            <w:left w:val="none" w:sz="0" w:space="0" w:color="auto"/>
                            <w:bottom w:val="none" w:sz="0" w:space="0" w:color="auto"/>
                            <w:right w:val="none" w:sz="0" w:space="0" w:color="auto"/>
                          </w:divBdr>
                          <w:divsChild>
                            <w:div w:id="5061122">
                              <w:marLeft w:val="0"/>
                              <w:marRight w:val="0"/>
                              <w:marTop w:val="0"/>
                              <w:marBottom w:val="0"/>
                              <w:divBdr>
                                <w:top w:val="none" w:sz="0" w:space="0" w:color="auto"/>
                                <w:left w:val="none" w:sz="0" w:space="0" w:color="auto"/>
                                <w:bottom w:val="none" w:sz="0" w:space="0" w:color="auto"/>
                                <w:right w:val="none" w:sz="0" w:space="0" w:color="auto"/>
                              </w:divBdr>
                              <w:divsChild>
                                <w:div w:id="1658455681">
                                  <w:marLeft w:val="0"/>
                                  <w:marRight w:val="0"/>
                                  <w:marTop w:val="0"/>
                                  <w:marBottom w:val="0"/>
                                  <w:divBdr>
                                    <w:top w:val="none" w:sz="0" w:space="0" w:color="auto"/>
                                    <w:left w:val="none" w:sz="0" w:space="0" w:color="auto"/>
                                    <w:bottom w:val="none" w:sz="0" w:space="0" w:color="auto"/>
                                    <w:right w:val="none" w:sz="0" w:space="0" w:color="auto"/>
                                  </w:divBdr>
                                  <w:divsChild>
                                    <w:div w:id="1392844611">
                                      <w:marLeft w:val="0"/>
                                      <w:marRight w:val="0"/>
                                      <w:marTop w:val="0"/>
                                      <w:marBottom w:val="0"/>
                                      <w:divBdr>
                                        <w:top w:val="none" w:sz="0" w:space="0" w:color="auto"/>
                                        <w:left w:val="none" w:sz="0" w:space="0" w:color="auto"/>
                                        <w:bottom w:val="none" w:sz="0" w:space="0" w:color="auto"/>
                                        <w:right w:val="none" w:sz="0" w:space="0" w:color="auto"/>
                                      </w:divBdr>
                                      <w:divsChild>
                                        <w:div w:id="888028863">
                                          <w:marLeft w:val="0"/>
                                          <w:marRight w:val="0"/>
                                          <w:marTop w:val="0"/>
                                          <w:marBottom w:val="0"/>
                                          <w:divBdr>
                                            <w:top w:val="none" w:sz="0" w:space="0" w:color="auto"/>
                                            <w:left w:val="none" w:sz="0" w:space="0" w:color="auto"/>
                                            <w:bottom w:val="none" w:sz="0" w:space="0" w:color="auto"/>
                                            <w:right w:val="none" w:sz="0" w:space="0" w:color="auto"/>
                                          </w:divBdr>
                                          <w:divsChild>
                                            <w:div w:id="907035344">
                                              <w:marLeft w:val="0"/>
                                              <w:marRight w:val="0"/>
                                              <w:marTop w:val="0"/>
                                              <w:marBottom w:val="0"/>
                                              <w:divBdr>
                                                <w:top w:val="none" w:sz="0" w:space="0" w:color="auto"/>
                                                <w:left w:val="none" w:sz="0" w:space="0" w:color="auto"/>
                                                <w:bottom w:val="none" w:sz="0" w:space="0" w:color="auto"/>
                                                <w:right w:val="none" w:sz="0" w:space="0" w:color="auto"/>
                                              </w:divBdr>
                                              <w:divsChild>
                                                <w:div w:id="1128890108">
                                                  <w:marLeft w:val="0"/>
                                                  <w:marRight w:val="0"/>
                                                  <w:marTop w:val="0"/>
                                                  <w:marBottom w:val="0"/>
                                                  <w:divBdr>
                                                    <w:top w:val="none" w:sz="0" w:space="0" w:color="auto"/>
                                                    <w:left w:val="none" w:sz="0" w:space="0" w:color="auto"/>
                                                    <w:bottom w:val="none" w:sz="0" w:space="0" w:color="auto"/>
                                                    <w:right w:val="none" w:sz="0" w:space="0" w:color="auto"/>
                                                  </w:divBdr>
                                                  <w:divsChild>
                                                    <w:div w:id="294455318">
                                                      <w:marLeft w:val="0"/>
                                                      <w:marRight w:val="0"/>
                                                      <w:marTop w:val="0"/>
                                                      <w:marBottom w:val="0"/>
                                                      <w:divBdr>
                                                        <w:top w:val="none" w:sz="0" w:space="0" w:color="auto"/>
                                                        <w:left w:val="none" w:sz="0" w:space="0" w:color="auto"/>
                                                        <w:bottom w:val="none" w:sz="0" w:space="0" w:color="auto"/>
                                                        <w:right w:val="none" w:sz="0" w:space="0" w:color="auto"/>
                                                      </w:divBdr>
                                                      <w:divsChild>
                                                        <w:div w:id="58671512">
                                                          <w:marLeft w:val="0"/>
                                                          <w:marRight w:val="0"/>
                                                          <w:marTop w:val="0"/>
                                                          <w:marBottom w:val="0"/>
                                                          <w:divBdr>
                                                            <w:top w:val="none" w:sz="0" w:space="0" w:color="auto"/>
                                                            <w:left w:val="none" w:sz="0" w:space="0" w:color="auto"/>
                                                            <w:bottom w:val="none" w:sz="0" w:space="0" w:color="auto"/>
                                                            <w:right w:val="none" w:sz="0" w:space="0" w:color="auto"/>
                                                          </w:divBdr>
                                                          <w:divsChild>
                                                            <w:div w:id="649361233">
                                                              <w:marLeft w:val="0"/>
                                                              <w:marRight w:val="0"/>
                                                              <w:marTop w:val="0"/>
                                                              <w:marBottom w:val="0"/>
                                                              <w:divBdr>
                                                                <w:top w:val="none" w:sz="0" w:space="0" w:color="auto"/>
                                                                <w:left w:val="none" w:sz="0" w:space="0" w:color="auto"/>
                                                                <w:bottom w:val="none" w:sz="0" w:space="0" w:color="auto"/>
                                                                <w:right w:val="none" w:sz="0" w:space="0" w:color="auto"/>
                                                              </w:divBdr>
                                                              <w:divsChild>
                                                                <w:div w:id="827209546">
                                                                  <w:marLeft w:val="0"/>
                                                                  <w:marRight w:val="0"/>
                                                                  <w:marTop w:val="0"/>
                                                                  <w:marBottom w:val="0"/>
                                                                  <w:divBdr>
                                                                    <w:top w:val="none" w:sz="0" w:space="0" w:color="auto"/>
                                                                    <w:left w:val="none" w:sz="0" w:space="0" w:color="auto"/>
                                                                    <w:bottom w:val="none" w:sz="0" w:space="0" w:color="auto"/>
                                                                    <w:right w:val="none" w:sz="0" w:space="0" w:color="auto"/>
                                                                  </w:divBdr>
                                                                  <w:divsChild>
                                                                    <w:div w:id="1070351156">
                                                                      <w:marLeft w:val="0"/>
                                                                      <w:marRight w:val="0"/>
                                                                      <w:marTop w:val="0"/>
                                                                      <w:marBottom w:val="0"/>
                                                                      <w:divBdr>
                                                                        <w:top w:val="none" w:sz="0" w:space="0" w:color="auto"/>
                                                                        <w:left w:val="none" w:sz="0" w:space="0" w:color="auto"/>
                                                                        <w:bottom w:val="none" w:sz="0" w:space="0" w:color="auto"/>
                                                                        <w:right w:val="none" w:sz="0" w:space="0" w:color="auto"/>
                                                                      </w:divBdr>
                                                                      <w:divsChild>
                                                                        <w:div w:id="823547048">
                                                                          <w:marLeft w:val="0"/>
                                                                          <w:marRight w:val="0"/>
                                                                          <w:marTop w:val="0"/>
                                                                          <w:marBottom w:val="0"/>
                                                                          <w:divBdr>
                                                                            <w:top w:val="none" w:sz="0" w:space="0" w:color="auto"/>
                                                                            <w:left w:val="none" w:sz="0" w:space="0" w:color="auto"/>
                                                                            <w:bottom w:val="none" w:sz="0" w:space="0" w:color="auto"/>
                                                                            <w:right w:val="none" w:sz="0" w:space="0" w:color="auto"/>
                                                                          </w:divBdr>
                                                                          <w:divsChild>
                                                                            <w:div w:id="69569394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574979">
      <w:bodyDiv w:val="1"/>
      <w:marLeft w:val="0"/>
      <w:marRight w:val="0"/>
      <w:marTop w:val="0"/>
      <w:marBottom w:val="0"/>
      <w:divBdr>
        <w:top w:val="none" w:sz="0" w:space="0" w:color="auto"/>
        <w:left w:val="none" w:sz="0" w:space="0" w:color="auto"/>
        <w:bottom w:val="none" w:sz="0" w:space="0" w:color="auto"/>
        <w:right w:val="none" w:sz="0" w:space="0" w:color="auto"/>
      </w:divBdr>
    </w:div>
    <w:div w:id="1751660337">
      <w:bodyDiv w:val="1"/>
      <w:marLeft w:val="0"/>
      <w:marRight w:val="0"/>
      <w:marTop w:val="0"/>
      <w:marBottom w:val="0"/>
      <w:divBdr>
        <w:top w:val="none" w:sz="0" w:space="0" w:color="auto"/>
        <w:left w:val="none" w:sz="0" w:space="0" w:color="auto"/>
        <w:bottom w:val="none" w:sz="0" w:space="0" w:color="auto"/>
        <w:right w:val="none" w:sz="0" w:space="0" w:color="auto"/>
      </w:divBdr>
    </w:div>
    <w:div w:id="1764257852">
      <w:bodyDiv w:val="1"/>
      <w:marLeft w:val="0"/>
      <w:marRight w:val="0"/>
      <w:marTop w:val="0"/>
      <w:marBottom w:val="0"/>
      <w:divBdr>
        <w:top w:val="none" w:sz="0" w:space="0" w:color="auto"/>
        <w:left w:val="none" w:sz="0" w:space="0" w:color="auto"/>
        <w:bottom w:val="none" w:sz="0" w:space="0" w:color="auto"/>
        <w:right w:val="none" w:sz="0" w:space="0" w:color="auto"/>
      </w:divBdr>
    </w:div>
    <w:div w:id="1855342706">
      <w:bodyDiv w:val="1"/>
      <w:marLeft w:val="0"/>
      <w:marRight w:val="0"/>
      <w:marTop w:val="0"/>
      <w:marBottom w:val="0"/>
      <w:divBdr>
        <w:top w:val="none" w:sz="0" w:space="0" w:color="auto"/>
        <w:left w:val="none" w:sz="0" w:space="0" w:color="auto"/>
        <w:bottom w:val="none" w:sz="0" w:space="0" w:color="auto"/>
        <w:right w:val="none" w:sz="0" w:space="0" w:color="auto"/>
      </w:divBdr>
    </w:div>
    <w:div w:id="1879246296">
      <w:bodyDiv w:val="1"/>
      <w:marLeft w:val="0"/>
      <w:marRight w:val="0"/>
      <w:marTop w:val="0"/>
      <w:marBottom w:val="0"/>
      <w:divBdr>
        <w:top w:val="none" w:sz="0" w:space="0" w:color="auto"/>
        <w:left w:val="none" w:sz="0" w:space="0" w:color="auto"/>
        <w:bottom w:val="none" w:sz="0" w:space="0" w:color="auto"/>
        <w:right w:val="none" w:sz="0" w:space="0" w:color="auto"/>
      </w:divBdr>
    </w:div>
    <w:div w:id="1883133440">
      <w:bodyDiv w:val="1"/>
      <w:marLeft w:val="0"/>
      <w:marRight w:val="0"/>
      <w:marTop w:val="0"/>
      <w:marBottom w:val="0"/>
      <w:divBdr>
        <w:top w:val="none" w:sz="0" w:space="0" w:color="auto"/>
        <w:left w:val="none" w:sz="0" w:space="0" w:color="auto"/>
        <w:bottom w:val="none" w:sz="0" w:space="0" w:color="auto"/>
        <w:right w:val="none" w:sz="0" w:space="0" w:color="auto"/>
      </w:divBdr>
    </w:div>
    <w:div w:id="2007856336">
      <w:bodyDiv w:val="1"/>
      <w:marLeft w:val="0"/>
      <w:marRight w:val="0"/>
      <w:marTop w:val="0"/>
      <w:marBottom w:val="0"/>
      <w:divBdr>
        <w:top w:val="none" w:sz="0" w:space="0" w:color="auto"/>
        <w:left w:val="none" w:sz="0" w:space="0" w:color="auto"/>
        <w:bottom w:val="none" w:sz="0" w:space="0" w:color="auto"/>
        <w:right w:val="none" w:sz="0" w:space="0" w:color="auto"/>
      </w:divBdr>
    </w:div>
    <w:div w:id="2015496420">
      <w:bodyDiv w:val="1"/>
      <w:marLeft w:val="0"/>
      <w:marRight w:val="0"/>
      <w:marTop w:val="0"/>
      <w:marBottom w:val="0"/>
      <w:divBdr>
        <w:top w:val="none" w:sz="0" w:space="0" w:color="auto"/>
        <w:left w:val="none" w:sz="0" w:space="0" w:color="auto"/>
        <w:bottom w:val="none" w:sz="0" w:space="0" w:color="auto"/>
        <w:right w:val="none" w:sz="0" w:space="0" w:color="auto"/>
      </w:divBdr>
    </w:div>
    <w:div w:id="2019189559">
      <w:bodyDiv w:val="1"/>
      <w:marLeft w:val="0"/>
      <w:marRight w:val="0"/>
      <w:marTop w:val="0"/>
      <w:marBottom w:val="0"/>
      <w:divBdr>
        <w:top w:val="none" w:sz="0" w:space="0" w:color="auto"/>
        <w:left w:val="none" w:sz="0" w:space="0" w:color="auto"/>
        <w:bottom w:val="none" w:sz="0" w:space="0" w:color="auto"/>
        <w:right w:val="none" w:sz="0" w:space="0" w:color="auto"/>
      </w:divBdr>
      <w:divsChild>
        <w:div w:id="702558017">
          <w:marLeft w:val="0"/>
          <w:marRight w:val="0"/>
          <w:marTop w:val="0"/>
          <w:marBottom w:val="0"/>
          <w:divBdr>
            <w:top w:val="none" w:sz="0" w:space="0" w:color="auto"/>
            <w:left w:val="none" w:sz="0" w:space="0" w:color="auto"/>
            <w:bottom w:val="none" w:sz="0" w:space="0" w:color="auto"/>
            <w:right w:val="none" w:sz="0" w:space="0" w:color="auto"/>
          </w:divBdr>
          <w:divsChild>
            <w:div w:id="1687368091">
              <w:marLeft w:val="0"/>
              <w:marRight w:val="0"/>
              <w:marTop w:val="0"/>
              <w:marBottom w:val="0"/>
              <w:divBdr>
                <w:top w:val="none" w:sz="0" w:space="0" w:color="auto"/>
                <w:left w:val="none" w:sz="0" w:space="0" w:color="auto"/>
                <w:bottom w:val="none" w:sz="0" w:space="0" w:color="auto"/>
                <w:right w:val="none" w:sz="0" w:space="0" w:color="auto"/>
              </w:divBdr>
              <w:divsChild>
                <w:div w:id="857503868">
                  <w:marLeft w:val="0"/>
                  <w:marRight w:val="0"/>
                  <w:marTop w:val="0"/>
                  <w:marBottom w:val="0"/>
                  <w:divBdr>
                    <w:top w:val="none" w:sz="0" w:space="0" w:color="auto"/>
                    <w:left w:val="none" w:sz="0" w:space="0" w:color="auto"/>
                    <w:bottom w:val="none" w:sz="0" w:space="0" w:color="auto"/>
                    <w:right w:val="none" w:sz="0" w:space="0" w:color="auto"/>
                  </w:divBdr>
                  <w:divsChild>
                    <w:div w:id="1745180809">
                      <w:marLeft w:val="0"/>
                      <w:marRight w:val="0"/>
                      <w:marTop w:val="0"/>
                      <w:marBottom w:val="0"/>
                      <w:divBdr>
                        <w:top w:val="none" w:sz="0" w:space="0" w:color="auto"/>
                        <w:left w:val="none" w:sz="0" w:space="0" w:color="auto"/>
                        <w:bottom w:val="none" w:sz="0" w:space="0" w:color="auto"/>
                        <w:right w:val="none" w:sz="0" w:space="0" w:color="auto"/>
                      </w:divBdr>
                      <w:divsChild>
                        <w:div w:id="288359874">
                          <w:marLeft w:val="0"/>
                          <w:marRight w:val="0"/>
                          <w:marTop w:val="0"/>
                          <w:marBottom w:val="0"/>
                          <w:divBdr>
                            <w:top w:val="none" w:sz="0" w:space="0" w:color="auto"/>
                            <w:left w:val="none" w:sz="0" w:space="0" w:color="auto"/>
                            <w:bottom w:val="none" w:sz="0" w:space="0" w:color="auto"/>
                            <w:right w:val="none" w:sz="0" w:space="0" w:color="auto"/>
                          </w:divBdr>
                          <w:divsChild>
                            <w:div w:id="426851843">
                              <w:marLeft w:val="0"/>
                              <w:marRight w:val="0"/>
                              <w:marTop w:val="0"/>
                              <w:marBottom w:val="0"/>
                              <w:divBdr>
                                <w:top w:val="none" w:sz="0" w:space="0" w:color="auto"/>
                                <w:left w:val="none" w:sz="0" w:space="0" w:color="auto"/>
                                <w:bottom w:val="none" w:sz="0" w:space="0" w:color="auto"/>
                                <w:right w:val="none" w:sz="0" w:space="0" w:color="auto"/>
                              </w:divBdr>
                              <w:divsChild>
                                <w:div w:id="119034369">
                                  <w:marLeft w:val="0"/>
                                  <w:marRight w:val="0"/>
                                  <w:marTop w:val="0"/>
                                  <w:marBottom w:val="0"/>
                                  <w:divBdr>
                                    <w:top w:val="none" w:sz="0" w:space="0" w:color="auto"/>
                                    <w:left w:val="none" w:sz="0" w:space="0" w:color="auto"/>
                                    <w:bottom w:val="none" w:sz="0" w:space="0" w:color="auto"/>
                                    <w:right w:val="none" w:sz="0" w:space="0" w:color="auto"/>
                                  </w:divBdr>
                                  <w:divsChild>
                                    <w:div w:id="123889992">
                                      <w:marLeft w:val="0"/>
                                      <w:marRight w:val="0"/>
                                      <w:marTop w:val="0"/>
                                      <w:marBottom w:val="0"/>
                                      <w:divBdr>
                                        <w:top w:val="none" w:sz="0" w:space="0" w:color="auto"/>
                                        <w:left w:val="none" w:sz="0" w:space="0" w:color="auto"/>
                                        <w:bottom w:val="none" w:sz="0" w:space="0" w:color="auto"/>
                                        <w:right w:val="none" w:sz="0" w:space="0" w:color="auto"/>
                                      </w:divBdr>
                                      <w:divsChild>
                                        <w:div w:id="1845242059">
                                          <w:marLeft w:val="0"/>
                                          <w:marRight w:val="0"/>
                                          <w:marTop w:val="0"/>
                                          <w:marBottom w:val="0"/>
                                          <w:divBdr>
                                            <w:top w:val="none" w:sz="0" w:space="0" w:color="auto"/>
                                            <w:left w:val="none" w:sz="0" w:space="0" w:color="auto"/>
                                            <w:bottom w:val="none" w:sz="0" w:space="0" w:color="auto"/>
                                            <w:right w:val="none" w:sz="0" w:space="0" w:color="auto"/>
                                          </w:divBdr>
                                          <w:divsChild>
                                            <w:div w:id="1511213104">
                                              <w:marLeft w:val="0"/>
                                              <w:marRight w:val="0"/>
                                              <w:marTop w:val="0"/>
                                              <w:marBottom w:val="0"/>
                                              <w:divBdr>
                                                <w:top w:val="none" w:sz="0" w:space="0" w:color="auto"/>
                                                <w:left w:val="none" w:sz="0" w:space="0" w:color="auto"/>
                                                <w:bottom w:val="none" w:sz="0" w:space="0" w:color="auto"/>
                                                <w:right w:val="none" w:sz="0" w:space="0" w:color="auto"/>
                                              </w:divBdr>
                                              <w:divsChild>
                                                <w:div w:id="670912510">
                                                  <w:marLeft w:val="0"/>
                                                  <w:marRight w:val="0"/>
                                                  <w:marTop w:val="0"/>
                                                  <w:marBottom w:val="0"/>
                                                  <w:divBdr>
                                                    <w:top w:val="none" w:sz="0" w:space="0" w:color="auto"/>
                                                    <w:left w:val="none" w:sz="0" w:space="0" w:color="auto"/>
                                                    <w:bottom w:val="none" w:sz="0" w:space="0" w:color="auto"/>
                                                    <w:right w:val="none" w:sz="0" w:space="0" w:color="auto"/>
                                                  </w:divBdr>
                                                  <w:divsChild>
                                                    <w:div w:id="1771852416">
                                                      <w:marLeft w:val="0"/>
                                                      <w:marRight w:val="0"/>
                                                      <w:marTop w:val="0"/>
                                                      <w:marBottom w:val="0"/>
                                                      <w:divBdr>
                                                        <w:top w:val="none" w:sz="0" w:space="0" w:color="auto"/>
                                                        <w:left w:val="none" w:sz="0" w:space="0" w:color="auto"/>
                                                        <w:bottom w:val="none" w:sz="0" w:space="0" w:color="auto"/>
                                                        <w:right w:val="none" w:sz="0" w:space="0" w:color="auto"/>
                                                      </w:divBdr>
                                                      <w:divsChild>
                                                        <w:div w:id="208609161">
                                                          <w:marLeft w:val="0"/>
                                                          <w:marRight w:val="0"/>
                                                          <w:marTop w:val="0"/>
                                                          <w:marBottom w:val="0"/>
                                                          <w:divBdr>
                                                            <w:top w:val="none" w:sz="0" w:space="0" w:color="auto"/>
                                                            <w:left w:val="none" w:sz="0" w:space="0" w:color="auto"/>
                                                            <w:bottom w:val="none" w:sz="0" w:space="0" w:color="auto"/>
                                                            <w:right w:val="none" w:sz="0" w:space="0" w:color="auto"/>
                                                          </w:divBdr>
                                                          <w:divsChild>
                                                            <w:div w:id="1588611881">
                                                              <w:marLeft w:val="0"/>
                                                              <w:marRight w:val="0"/>
                                                              <w:marTop w:val="0"/>
                                                              <w:marBottom w:val="0"/>
                                                              <w:divBdr>
                                                                <w:top w:val="none" w:sz="0" w:space="0" w:color="auto"/>
                                                                <w:left w:val="none" w:sz="0" w:space="0" w:color="auto"/>
                                                                <w:bottom w:val="none" w:sz="0" w:space="0" w:color="auto"/>
                                                                <w:right w:val="none" w:sz="0" w:space="0" w:color="auto"/>
                                                              </w:divBdr>
                                                              <w:divsChild>
                                                                <w:div w:id="392696822">
                                                                  <w:marLeft w:val="0"/>
                                                                  <w:marRight w:val="0"/>
                                                                  <w:marTop w:val="0"/>
                                                                  <w:marBottom w:val="0"/>
                                                                  <w:divBdr>
                                                                    <w:top w:val="none" w:sz="0" w:space="0" w:color="auto"/>
                                                                    <w:left w:val="none" w:sz="0" w:space="0" w:color="auto"/>
                                                                    <w:bottom w:val="none" w:sz="0" w:space="0" w:color="auto"/>
                                                                    <w:right w:val="none" w:sz="0" w:space="0" w:color="auto"/>
                                                                  </w:divBdr>
                                                                  <w:divsChild>
                                                                    <w:div w:id="1193374108">
                                                                      <w:marLeft w:val="0"/>
                                                                      <w:marRight w:val="0"/>
                                                                      <w:marTop w:val="0"/>
                                                                      <w:marBottom w:val="0"/>
                                                                      <w:divBdr>
                                                                        <w:top w:val="none" w:sz="0" w:space="0" w:color="auto"/>
                                                                        <w:left w:val="none" w:sz="0" w:space="0" w:color="auto"/>
                                                                        <w:bottom w:val="none" w:sz="0" w:space="0" w:color="auto"/>
                                                                        <w:right w:val="none" w:sz="0" w:space="0" w:color="auto"/>
                                                                      </w:divBdr>
                                                                      <w:divsChild>
                                                                        <w:div w:id="1745492369">
                                                                          <w:marLeft w:val="0"/>
                                                                          <w:marRight w:val="0"/>
                                                                          <w:marTop w:val="0"/>
                                                                          <w:marBottom w:val="0"/>
                                                                          <w:divBdr>
                                                                            <w:top w:val="none" w:sz="0" w:space="0" w:color="auto"/>
                                                                            <w:left w:val="none" w:sz="0" w:space="0" w:color="auto"/>
                                                                            <w:bottom w:val="none" w:sz="0" w:space="0" w:color="auto"/>
                                                                            <w:right w:val="none" w:sz="0" w:space="0" w:color="auto"/>
                                                                          </w:divBdr>
                                                                          <w:divsChild>
                                                                            <w:div w:id="1519152108">
                                                                              <w:marLeft w:val="0"/>
                                                                              <w:marRight w:val="0"/>
                                                                              <w:marTop w:val="0"/>
                                                                              <w:marBottom w:val="0"/>
                                                                              <w:divBdr>
                                                                                <w:top w:val="none" w:sz="0" w:space="0" w:color="auto"/>
                                                                                <w:left w:val="none" w:sz="0" w:space="0" w:color="auto"/>
                                                                                <w:bottom w:val="none" w:sz="0" w:space="0" w:color="auto"/>
                                                                                <w:right w:val="none" w:sz="0" w:space="0" w:color="auto"/>
                                                                              </w:divBdr>
                                                                              <w:divsChild>
                                                                                <w:div w:id="1405685593">
                                                                                  <w:marLeft w:val="0"/>
                                                                                  <w:marRight w:val="0"/>
                                                                                  <w:marTop w:val="0"/>
                                                                                  <w:marBottom w:val="0"/>
                                                                                  <w:divBdr>
                                                                                    <w:top w:val="none" w:sz="0" w:space="0" w:color="auto"/>
                                                                                    <w:left w:val="none" w:sz="0" w:space="0" w:color="auto"/>
                                                                                    <w:bottom w:val="none" w:sz="0" w:space="0" w:color="auto"/>
                                                                                    <w:right w:val="none" w:sz="0" w:space="0" w:color="auto"/>
                                                                                  </w:divBdr>
                                                                                  <w:divsChild>
                                                                                    <w:div w:id="452555329">
                                                                                      <w:marLeft w:val="0"/>
                                                                                      <w:marRight w:val="0"/>
                                                                                      <w:marTop w:val="0"/>
                                                                                      <w:marBottom w:val="0"/>
                                                                                      <w:divBdr>
                                                                                        <w:top w:val="none" w:sz="0" w:space="0" w:color="auto"/>
                                                                                        <w:left w:val="none" w:sz="0" w:space="0" w:color="auto"/>
                                                                                        <w:bottom w:val="none" w:sz="0" w:space="0" w:color="auto"/>
                                                                                        <w:right w:val="none" w:sz="0" w:space="0" w:color="auto"/>
                                                                                      </w:divBdr>
                                                                                      <w:divsChild>
                                                                                        <w:div w:id="720442684">
                                                                                          <w:marLeft w:val="0"/>
                                                                                          <w:marRight w:val="0"/>
                                                                                          <w:marTop w:val="0"/>
                                                                                          <w:marBottom w:val="0"/>
                                                                                          <w:divBdr>
                                                                                            <w:top w:val="none" w:sz="0" w:space="0" w:color="auto"/>
                                                                                            <w:left w:val="none" w:sz="0" w:space="0" w:color="auto"/>
                                                                                            <w:bottom w:val="none" w:sz="0" w:space="0" w:color="auto"/>
                                                                                            <w:right w:val="none" w:sz="0" w:space="0" w:color="auto"/>
                                                                                          </w:divBdr>
                                                                                          <w:divsChild>
                                                                                            <w:div w:id="205843130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4877101">
                                                                                                  <w:marLeft w:val="0"/>
                                                                                                  <w:marRight w:val="0"/>
                                                                                                  <w:marTop w:val="0"/>
                                                                                                  <w:marBottom w:val="0"/>
                                                                                                  <w:divBdr>
                                                                                                    <w:top w:val="none" w:sz="0" w:space="0" w:color="auto"/>
                                                                                                    <w:left w:val="none" w:sz="0" w:space="0" w:color="auto"/>
                                                                                                    <w:bottom w:val="none" w:sz="0" w:space="0" w:color="auto"/>
                                                                                                    <w:right w:val="none" w:sz="0" w:space="0" w:color="auto"/>
                                                                                                  </w:divBdr>
                                                                                                  <w:divsChild>
                                                                                                    <w:div w:id="1370111887">
                                                                                                      <w:marLeft w:val="0"/>
                                                                                                      <w:marRight w:val="0"/>
                                                                                                      <w:marTop w:val="0"/>
                                                                                                      <w:marBottom w:val="0"/>
                                                                                                      <w:divBdr>
                                                                                                        <w:top w:val="none" w:sz="0" w:space="0" w:color="auto"/>
                                                                                                        <w:left w:val="none" w:sz="0" w:space="0" w:color="auto"/>
                                                                                                        <w:bottom w:val="none" w:sz="0" w:space="0" w:color="auto"/>
                                                                                                        <w:right w:val="none" w:sz="0" w:space="0" w:color="auto"/>
                                                                                                      </w:divBdr>
                                                                                                      <w:divsChild>
                                                                                                        <w:div w:id="1931885251">
                                                                                                          <w:marLeft w:val="0"/>
                                                                                                          <w:marRight w:val="0"/>
                                                                                                          <w:marTop w:val="0"/>
                                                                                                          <w:marBottom w:val="0"/>
                                                                                                          <w:divBdr>
                                                                                                            <w:top w:val="none" w:sz="0" w:space="0" w:color="auto"/>
                                                                                                            <w:left w:val="none" w:sz="0" w:space="0" w:color="auto"/>
                                                                                                            <w:bottom w:val="none" w:sz="0" w:space="0" w:color="auto"/>
                                                                                                            <w:right w:val="none" w:sz="0" w:space="0" w:color="auto"/>
                                                                                                          </w:divBdr>
                                                                                                          <w:divsChild>
                                                                                                            <w:div w:id="639728538">
                                                                                                              <w:marLeft w:val="0"/>
                                                                                                              <w:marRight w:val="0"/>
                                                                                                              <w:marTop w:val="0"/>
                                                                                                              <w:marBottom w:val="0"/>
                                                                                                              <w:divBdr>
                                                                                                                <w:top w:val="none" w:sz="0" w:space="0" w:color="auto"/>
                                                                                                                <w:left w:val="none" w:sz="0" w:space="0" w:color="auto"/>
                                                                                                                <w:bottom w:val="none" w:sz="0" w:space="0" w:color="auto"/>
                                                                                                                <w:right w:val="none" w:sz="0" w:space="0" w:color="auto"/>
                                                                                                              </w:divBdr>
                                                                                                              <w:divsChild>
                                                                                                                <w:div w:id="1060448173">
                                                                                                                  <w:marLeft w:val="-570"/>
                                                                                                                  <w:marRight w:val="0"/>
                                                                                                                  <w:marTop w:val="150"/>
                                                                                                                  <w:marBottom w:val="225"/>
                                                                                                                  <w:divBdr>
                                                                                                                    <w:top w:val="single" w:sz="6" w:space="2" w:color="D8D8D8"/>
                                                                                                                    <w:left w:val="single" w:sz="6" w:space="2" w:color="D8D8D8"/>
                                                                                                                    <w:bottom w:val="single" w:sz="6" w:space="2" w:color="D8D8D8"/>
                                                                                                                    <w:right w:val="single" w:sz="6" w:space="2" w:color="D8D8D8"/>
                                                                                                                  </w:divBdr>
                                                                                                                  <w:divsChild>
                                                                                                                    <w:div w:id="85462616">
                                                                                                                      <w:marLeft w:val="225"/>
                                                                                                                      <w:marRight w:val="225"/>
                                                                                                                      <w:marTop w:val="75"/>
                                                                                                                      <w:marBottom w:val="75"/>
                                                                                                                      <w:divBdr>
                                                                                                                        <w:top w:val="none" w:sz="0" w:space="0" w:color="auto"/>
                                                                                                                        <w:left w:val="none" w:sz="0" w:space="0" w:color="auto"/>
                                                                                                                        <w:bottom w:val="none" w:sz="0" w:space="0" w:color="auto"/>
                                                                                                                        <w:right w:val="none" w:sz="0" w:space="0" w:color="auto"/>
                                                                                                                      </w:divBdr>
                                                                                                                      <w:divsChild>
                                                                                                                        <w:div w:id="1781416765">
                                                                                                                          <w:marLeft w:val="0"/>
                                                                                                                          <w:marRight w:val="0"/>
                                                                                                                          <w:marTop w:val="0"/>
                                                                                                                          <w:marBottom w:val="0"/>
                                                                                                                          <w:divBdr>
                                                                                                                            <w:top w:val="single" w:sz="6" w:space="0" w:color="auto"/>
                                                                                                                            <w:left w:val="single" w:sz="6" w:space="0" w:color="auto"/>
                                                                                                                            <w:bottom w:val="single" w:sz="6" w:space="0" w:color="auto"/>
                                                                                                                            <w:right w:val="single" w:sz="6" w:space="0" w:color="auto"/>
                                                                                                                          </w:divBdr>
                                                                                                                          <w:divsChild>
                                                                                                                            <w:div w:id="1240556200">
                                                                                                                              <w:marLeft w:val="0"/>
                                                                                                                              <w:marRight w:val="0"/>
                                                                                                                              <w:marTop w:val="0"/>
                                                                                                                              <w:marBottom w:val="0"/>
                                                                                                                              <w:divBdr>
                                                                                                                                <w:top w:val="none" w:sz="0" w:space="0" w:color="auto"/>
                                                                                                                                <w:left w:val="none" w:sz="0" w:space="0" w:color="auto"/>
                                                                                                                                <w:bottom w:val="none" w:sz="0" w:space="0" w:color="auto"/>
                                                                                                                                <w:right w:val="none" w:sz="0" w:space="0" w:color="auto"/>
                                                                                                                              </w:divBdr>
                                                                                                                              <w:divsChild>
                                                                                                                                <w:div w:id="17197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979983">
      <w:bodyDiv w:val="1"/>
      <w:marLeft w:val="0"/>
      <w:marRight w:val="0"/>
      <w:marTop w:val="0"/>
      <w:marBottom w:val="0"/>
      <w:divBdr>
        <w:top w:val="none" w:sz="0" w:space="0" w:color="auto"/>
        <w:left w:val="none" w:sz="0" w:space="0" w:color="auto"/>
        <w:bottom w:val="none" w:sz="0" w:space="0" w:color="auto"/>
        <w:right w:val="none" w:sz="0" w:space="0" w:color="auto"/>
      </w:divBdr>
    </w:div>
    <w:div w:id="2071227273">
      <w:bodyDiv w:val="1"/>
      <w:marLeft w:val="0"/>
      <w:marRight w:val="0"/>
      <w:marTop w:val="0"/>
      <w:marBottom w:val="0"/>
      <w:divBdr>
        <w:top w:val="none" w:sz="0" w:space="0" w:color="auto"/>
        <w:left w:val="none" w:sz="0" w:space="0" w:color="auto"/>
        <w:bottom w:val="none" w:sz="0" w:space="0" w:color="auto"/>
        <w:right w:val="none" w:sz="0" w:space="0" w:color="auto"/>
      </w:divBdr>
    </w:div>
    <w:div w:id="2082872523">
      <w:bodyDiv w:val="1"/>
      <w:marLeft w:val="0"/>
      <w:marRight w:val="0"/>
      <w:marTop w:val="0"/>
      <w:marBottom w:val="0"/>
      <w:divBdr>
        <w:top w:val="none" w:sz="0" w:space="0" w:color="auto"/>
        <w:left w:val="none" w:sz="0" w:space="0" w:color="auto"/>
        <w:bottom w:val="none" w:sz="0" w:space="0" w:color="auto"/>
        <w:right w:val="none" w:sz="0" w:space="0" w:color="auto"/>
      </w:divBdr>
    </w:div>
    <w:div w:id="20904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jstech.com/" TargetMode="External"/><Relationship Id="rId18" Type="http://schemas.openxmlformats.org/officeDocument/2006/relationships/hyperlink" Target="http://www.daehongks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kempkorea.com/" TargetMode="External"/><Relationship Id="rId7" Type="http://schemas.openxmlformats.org/officeDocument/2006/relationships/footnotes" Target="footnotes.xml"/><Relationship Id="rId12" Type="http://schemas.openxmlformats.org/officeDocument/2006/relationships/hyperlink" Target="http://www.jinyoung-corp.kr/" TargetMode="External"/><Relationship Id="rId17" Type="http://schemas.openxmlformats.org/officeDocument/2006/relationships/hyperlink" Target="http://www.sgoilless.co.kr/ma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mcv.co.kr/" TargetMode="External"/><Relationship Id="rId20" Type="http://schemas.openxmlformats.org/officeDocument/2006/relationships/hyperlink" Target="http://www.hychem.co.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H:\2022\A.%20CYBER\PPURI%20-%20Asean%20Root\CL%20+%20Chia%20PIC\www.woojinplaimm.com" TargetMode="External"/><Relationship Id="rId24" Type="http://schemas.openxmlformats.org/officeDocument/2006/relationships/hyperlink" Target="http://www.sejincompany.kr" TargetMode="External"/><Relationship Id="rId5" Type="http://schemas.openxmlformats.org/officeDocument/2006/relationships/settings" Target="settings.xml"/><Relationship Id="rId15" Type="http://schemas.openxmlformats.org/officeDocument/2006/relationships/hyperlink" Target="http://www.gtgdia.co.kr" TargetMode="External"/><Relationship Id="rId23" Type="http://schemas.openxmlformats.org/officeDocument/2006/relationships/hyperlink" Target="http://www.handu.co.kr" TargetMode="External"/><Relationship Id="rId10" Type="http://schemas.openxmlformats.org/officeDocument/2006/relationships/hyperlink" Target="https://www.youtube.com/channel/UCEBwiPSlt-lyO3aw21n731Q" TargetMode="External"/><Relationship Id="rId19" Type="http://schemas.openxmlformats.org/officeDocument/2006/relationships/hyperlink" Target="http://www.dkmetal.co.kr" TargetMode="External"/><Relationship Id="rId4" Type="http://schemas.microsoft.com/office/2007/relationships/stylesWithEffects" Target="stylesWithEffects.xml"/><Relationship Id="rId9" Type="http://schemas.openxmlformats.org/officeDocument/2006/relationships/hyperlink" Target="http://www.autorobot.kr" TargetMode="External"/><Relationship Id="rId14" Type="http://schemas.openxmlformats.org/officeDocument/2006/relationships/hyperlink" Target="http://www.gabsan21.com/" TargetMode="External"/><Relationship Id="rId22" Type="http://schemas.openxmlformats.org/officeDocument/2006/relationships/hyperlink" Target="http://taejung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DF0D-4D05-4FCE-B2F4-CC8CB4AC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Korea Trade Center, HANOI</vt:lpstr>
    </vt:vector>
  </TitlesOfParts>
  <Company>Microsoft</Company>
  <LinksUpToDate>false</LinksUpToDate>
  <CharactersWithSpaces>25793</CharactersWithSpaces>
  <SharedDoc>false</SharedDoc>
  <HLinks>
    <vt:vector size="78" baseType="variant">
      <vt:variant>
        <vt:i4>3342458</vt:i4>
      </vt:variant>
      <vt:variant>
        <vt:i4>36</vt:i4>
      </vt:variant>
      <vt:variant>
        <vt:i4>0</vt:i4>
      </vt:variant>
      <vt:variant>
        <vt:i4>5</vt:i4>
      </vt:variant>
      <vt:variant>
        <vt:lpwstr>http://www.fingpen.com/</vt:lpwstr>
      </vt:variant>
      <vt:variant>
        <vt:lpwstr/>
      </vt:variant>
      <vt:variant>
        <vt:i4>2097213</vt:i4>
      </vt:variant>
      <vt:variant>
        <vt:i4>33</vt:i4>
      </vt:variant>
      <vt:variant>
        <vt:i4>0</vt:i4>
      </vt:variant>
      <vt:variant>
        <vt:i4>5</vt:i4>
      </vt:variant>
      <vt:variant>
        <vt:lpwstr>http://devdrone.co.kr/</vt:lpwstr>
      </vt:variant>
      <vt:variant>
        <vt:lpwstr/>
      </vt:variant>
      <vt:variant>
        <vt:i4>2883688</vt:i4>
      </vt:variant>
      <vt:variant>
        <vt:i4>30</vt:i4>
      </vt:variant>
      <vt:variant>
        <vt:i4>0</vt:i4>
      </vt:variant>
      <vt:variant>
        <vt:i4>5</vt:i4>
      </vt:variant>
      <vt:variant>
        <vt:lpwstr>http://www.eywestco.co.kr/</vt:lpwstr>
      </vt:variant>
      <vt:variant>
        <vt:lpwstr/>
      </vt:variant>
      <vt:variant>
        <vt:i4>4063279</vt:i4>
      </vt:variant>
      <vt:variant>
        <vt:i4>27</vt:i4>
      </vt:variant>
      <vt:variant>
        <vt:i4>0</vt:i4>
      </vt:variant>
      <vt:variant>
        <vt:i4>5</vt:i4>
      </vt:variant>
      <vt:variant>
        <vt:lpwstr>http://www.pistiscorp.com/</vt:lpwstr>
      </vt:variant>
      <vt:variant>
        <vt:lpwstr/>
      </vt:variant>
      <vt:variant>
        <vt:i4>5111823</vt:i4>
      </vt:variant>
      <vt:variant>
        <vt:i4>24</vt:i4>
      </vt:variant>
      <vt:variant>
        <vt:i4>0</vt:i4>
      </vt:variant>
      <vt:variant>
        <vt:i4>5</vt:i4>
      </vt:variant>
      <vt:variant>
        <vt:lpwstr>http://www.ejhome.co.kr/</vt:lpwstr>
      </vt:variant>
      <vt:variant>
        <vt:lpwstr/>
      </vt:variant>
      <vt:variant>
        <vt:i4>8323125</vt:i4>
      </vt:variant>
      <vt:variant>
        <vt:i4>21</vt:i4>
      </vt:variant>
      <vt:variant>
        <vt:i4>0</vt:i4>
      </vt:variant>
      <vt:variant>
        <vt:i4>5</vt:i4>
      </vt:variant>
      <vt:variant>
        <vt:lpwstr>http://www.leeyoung.kr/</vt:lpwstr>
      </vt:variant>
      <vt:variant>
        <vt:lpwstr/>
      </vt:variant>
      <vt:variant>
        <vt:i4>2424870</vt:i4>
      </vt:variant>
      <vt:variant>
        <vt:i4>18</vt:i4>
      </vt:variant>
      <vt:variant>
        <vt:i4>0</vt:i4>
      </vt:variant>
      <vt:variant>
        <vt:i4>5</vt:i4>
      </vt:variant>
      <vt:variant>
        <vt:lpwstr>http://www.ubauto.com/</vt:lpwstr>
      </vt:variant>
      <vt:variant>
        <vt:lpwstr/>
      </vt:variant>
      <vt:variant>
        <vt:i4>1376260</vt:i4>
      </vt:variant>
      <vt:variant>
        <vt:i4>15</vt:i4>
      </vt:variant>
      <vt:variant>
        <vt:i4>0</vt:i4>
      </vt:variant>
      <vt:variant>
        <vt:i4>5</vt:i4>
      </vt:variant>
      <vt:variant>
        <vt:lpwstr>http://www.geowell.co.kr/</vt:lpwstr>
      </vt:variant>
      <vt:variant>
        <vt:lpwstr/>
      </vt:variant>
      <vt:variant>
        <vt:i4>5701637</vt:i4>
      </vt:variant>
      <vt:variant>
        <vt:i4>12</vt:i4>
      </vt:variant>
      <vt:variant>
        <vt:i4>0</vt:i4>
      </vt:variant>
      <vt:variant>
        <vt:i4>5</vt:i4>
      </vt:variant>
      <vt:variant>
        <vt:lpwstr>http://www.lipmen.co.kr/</vt:lpwstr>
      </vt:variant>
      <vt:variant>
        <vt:lpwstr/>
      </vt:variant>
      <vt:variant>
        <vt:i4>3473463</vt:i4>
      </vt:variant>
      <vt:variant>
        <vt:i4>9</vt:i4>
      </vt:variant>
      <vt:variant>
        <vt:i4>0</vt:i4>
      </vt:variant>
      <vt:variant>
        <vt:i4>5</vt:i4>
      </vt:variant>
      <vt:variant>
        <vt:lpwstr>http://www.goodmorningbio.com/</vt:lpwstr>
      </vt:variant>
      <vt:variant>
        <vt:lpwstr/>
      </vt:variant>
      <vt:variant>
        <vt:i4>7012466</vt:i4>
      </vt:variant>
      <vt:variant>
        <vt:i4>6</vt:i4>
      </vt:variant>
      <vt:variant>
        <vt:i4>0</vt:i4>
      </vt:variant>
      <vt:variant>
        <vt:i4>5</vt:i4>
      </vt:variant>
      <vt:variant>
        <vt:lpwstr>http://www.kotra-hanoi.org.vn/</vt:lpwstr>
      </vt:variant>
      <vt:variant>
        <vt:lpwstr/>
      </vt:variant>
      <vt:variant>
        <vt:i4>7340119</vt:i4>
      </vt:variant>
      <vt:variant>
        <vt:i4>3</vt:i4>
      </vt:variant>
      <vt:variant>
        <vt:i4>0</vt:i4>
      </vt:variant>
      <vt:variant>
        <vt:i4>5</vt:i4>
      </vt:variant>
      <vt:variant>
        <vt:lpwstr>mailto:kotrahanoi@kotra-hanoi.org.vn</vt:lpwstr>
      </vt:variant>
      <vt:variant>
        <vt:lpwstr/>
      </vt:variant>
      <vt:variant>
        <vt:i4>5767171</vt:i4>
      </vt:variant>
      <vt:variant>
        <vt:i4>0</vt:i4>
      </vt:variant>
      <vt:variant>
        <vt:i4>0</vt:i4>
      </vt:variant>
      <vt:variant>
        <vt:i4>5</vt:i4>
      </vt:variant>
      <vt:variant>
        <vt:lpwstr>http://www.kotra.or.kr/main/main.jsp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Trade Center, HANOI</dc:title>
  <dc:creator>OPEY A.</dc:creator>
  <cp:lastModifiedBy>Windows User</cp:lastModifiedBy>
  <cp:revision>2</cp:revision>
  <cp:lastPrinted>2022-06-07T04:07:00Z</cp:lastPrinted>
  <dcterms:created xsi:type="dcterms:W3CDTF">2022-06-30T11:56:00Z</dcterms:created>
  <dcterms:modified xsi:type="dcterms:W3CDTF">2022-06-30T11:56:00Z</dcterms:modified>
</cp:coreProperties>
</file>